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ADA" w:rsidRDefault="00E728C2" w:rsidP="00E728C2">
      <w:pPr>
        <w:tabs>
          <w:tab w:val="left" w:pos="1125"/>
          <w:tab w:val="left" w:pos="78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3"/>
        <w:gridCol w:w="222"/>
        <w:gridCol w:w="222"/>
      </w:tblGrid>
      <w:tr w:rsidR="00D25ADA" w:rsidTr="00017104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D25ADA" w:rsidRPr="00D25ADA" w:rsidRDefault="00D25ADA" w:rsidP="00D25ADA">
            <w:pPr>
              <w:pStyle w:val="a4"/>
              <w:numPr>
                <w:ilvl w:val="0"/>
                <w:numId w:val="1"/>
              </w:numPr>
              <w:rPr>
                <w:sz w:val="16"/>
                <w:szCs w:val="16"/>
                <w:lang w:val="tt-RU"/>
              </w:rPr>
            </w:pPr>
          </w:p>
          <w:tbl>
            <w:tblPr>
              <w:tblW w:w="0" w:type="dxa"/>
              <w:tblLook w:val="04A0" w:firstRow="1" w:lastRow="0" w:firstColumn="1" w:lastColumn="0" w:noHBand="0" w:noVBand="1"/>
            </w:tblPr>
            <w:tblGrid>
              <w:gridCol w:w="4196"/>
              <w:gridCol w:w="1252"/>
              <w:gridCol w:w="3889"/>
            </w:tblGrid>
            <w:tr w:rsidR="00D25ADA" w:rsidTr="00017104">
              <w:trPr>
                <w:trHeight w:val="2268"/>
              </w:trPr>
              <w:tc>
                <w:tcPr>
                  <w:tcW w:w="4405" w:type="dxa"/>
                  <w:hideMark/>
                </w:tcPr>
                <w:p w:rsidR="00D25ADA" w:rsidRPr="00D25ADA" w:rsidRDefault="00D25ADA" w:rsidP="00D25ADA">
                  <w:pPr>
                    <w:pStyle w:val="a4"/>
                    <w:keepNext/>
                    <w:numPr>
                      <w:ilvl w:val="0"/>
                      <w:numId w:val="1"/>
                    </w:numPr>
                    <w:spacing w:after="60"/>
                    <w:jc w:val="center"/>
                    <w:outlineLvl w:val="1"/>
                    <w:rPr>
                      <w:sz w:val="24"/>
                      <w:szCs w:val="24"/>
                    </w:rPr>
                  </w:pPr>
                  <w:r>
                    <w:t>ИСПОЛНИТЕЛЬНЫЙ КОМИТЕТ</w:t>
                  </w:r>
                </w:p>
                <w:p w:rsidR="00D25ADA" w:rsidRDefault="00D25ADA" w:rsidP="00D25ADA">
                  <w:pPr>
                    <w:pStyle w:val="a4"/>
                    <w:keepNext/>
                    <w:numPr>
                      <w:ilvl w:val="0"/>
                      <w:numId w:val="1"/>
                    </w:numPr>
                    <w:tabs>
                      <w:tab w:val="left" w:pos="1884"/>
                    </w:tabs>
                    <w:spacing w:after="60"/>
                    <w:jc w:val="center"/>
                    <w:outlineLvl w:val="1"/>
                  </w:pPr>
                  <w:r>
                    <w:t>ЧУВАШСКО-ДРОЖЖАНОВСКОГО СЕЛЬСКОГО ПОСЕЛЕНИЯ ДРОЖЖАНОВСКОГО</w:t>
                  </w:r>
                </w:p>
                <w:p w:rsidR="00D25ADA" w:rsidRDefault="00D25ADA" w:rsidP="00D25ADA">
                  <w:pPr>
                    <w:pStyle w:val="a4"/>
                    <w:keepNext/>
                    <w:numPr>
                      <w:ilvl w:val="0"/>
                      <w:numId w:val="1"/>
                    </w:numPr>
                    <w:tabs>
                      <w:tab w:val="left" w:pos="1884"/>
                    </w:tabs>
                    <w:spacing w:after="60"/>
                    <w:jc w:val="center"/>
                    <w:outlineLvl w:val="1"/>
                  </w:pPr>
                  <w:r>
                    <w:t>МУНИЦИПАЛЬНОГО РАЙОНА</w:t>
                  </w:r>
                </w:p>
                <w:p w:rsidR="00D25ADA" w:rsidRPr="00D25ADA" w:rsidRDefault="00D25ADA" w:rsidP="00D25ADA">
                  <w:pPr>
                    <w:pStyle w:val="a4"/>
                    <w:keepNext/>
                    <w:numPr>
                      <w:ilvl w:val="0"/>
                      <w:numId w:val="1"/>
                    </w:numPr>
                    <w:tabs>
                      <w:tab w:val="left" w:pos="1884"/>
                    </w:tabs>
                    <w:spacing w:after="60"/>
                    <w:jc w:val="center"/>
                    <w:outlineLvl w:val="1"/>
                    <w:rPr>
                      <w:lang w:val="tt-RU"/>
                    </w:rPr>
                  </w:pPr>
                  <w:r>
                    <w:t>РЕСПУБЛИКИ ТАТАРСТАН</w:t>
                  </w:r>
                </w:p>
              </w:tc>
              <w:tc>
                <w:tcPr>
                  <w:tcW w:w="1266" w:type="dxa"/>
                </w:tcPr>
                <w:p w:rsidR="00D25ADA" w:rsidRPr="00D25ADA" w:rsidRDefault="00D25ADA" w:rsidP="00D25ADA">
                  <w:pPr>
                    <w:pStyle w:val="a4"/>
                    <w:numPr>
                      <w:ilvl w:val="0"/>
                      <w:numId w:val="1"/>
                    </w:numPr>
                    <w:ind w:right="-108"/>
                    <w:jc w:val="center"/>
                    <w:rPr>
                      <w:sz w:val="24"/>
                      <w:szCs w:val="24"/>
                    </w:rPr>
                  </w:pPr>
                </w:p>
                <w:p w:rsidR="00D25ADA" w:rsidRDefault="00D25ADA" w:rsidP="00017104">
                  <w:pPr>
                    <w:jc w:val="center"/>
                    <w:rPr>
                      <w:noProof/>
                      <w:color w:val="000000"/>
                    </w:rPr>
                  </w:pPr>
                </w:p>
              </w:tc>
              <w:tc>
                <w:tcPr>
                  <w:tcW w:w="4166" w:type="dxa"/>
                  <w:hideMark/>
                </w:tcPr>
                <w:p w:rsidR="00D25ADA" w:rsidRDefault="00D25ADA" w:rsidP="00D25ADA">
                  <w:pPr>
                    <w:pStyle w:val="a4"/>
                    <w:keepNext/>
                    <w:numPr>
                      <w:ilvl w:val="0"/>
                      <w:numId w:val="1"/>
                    </w:numPr>
                    <w:spacing w:after="60"/>
                    <w:ind w:right="-108"/>
                    <w:jc w:val="center"/>
                    <w:outlineLvl w:val="1"/>
                  </w:pPr>
                  <w:r>
                    <w:t>ТАТАРСТАН РЕСПУБЛИКАСЫ</w:t>
                  </w:r>
                </w:p>
                <w:p w:rsidR="00D25ADA" w:rsidRDefault="00D25ADA" w:rsidP="00D25ADA">
                  <w:pPr>
                    <w:pStyle w:val="a4"/>
                    <w:keepNext/>
                    <w:numPr>
                      <w:ilvl w:val="0"/>
                      <w:numId w:val="1"/>
                    </w:numPr>
                    <w:spacing w:after="60"/>
                    <w:ind w:right="-108"/>
                    <w:jc w:val="center"/>
                    <w:outlineLvl w:val="1"/>
                  </w:pPr>
                  <w:r>
                    <w:t>ЧҮПРӘЛЕ</w:t>
                  </w:r>
                </w:p>
                <w:p w:rsidR="00D25ADA" w:rsidRDefault="00D25ADA" w:rsidP="00D25ADA">
                  <w:pPr>
                    <w:pStyle w:val="a4"/>
                    <w:keepNext/>
                    <w:numPr>
                      <w:ilvl w:val="0"/>
                      <w:numId w:val="1"/>
                    </w:numPr>
                    <w:spacing w:after="60"/>
                    <w:ind w:right="-108"/>
                    <w:jc w:val="center"/>
                    <w:outlineLvl w:val="1"/>
                  </w:pPr>
                  <w:r>
                    <w:t>МУНИЦИПАЛЬ РАЙОНЫ</w:t>
                  </w:r>
                </w:p>
                <w:p w:rsidR="00D25ADA" w:rsidRPr="00D25ADA" w:rsidRDefault="00D25ADA" w:rsidP="00D25ADA">
                  <w:pPr>
                    <w:pStyle w:val="a4"/>
                    <w:keepNext/>
                    <w:numPr>
                      <w:ilvl w:val="0"/>
                      <w:numId w:val="1"/>
                    </w:numPr>
                    <w:spacing w:after="60"/>
                    <w:ind w:right="-108"/>
                    <w:jc w:val="center"/>
                    <w:outlineLvl w:val="1"/>
                    <w:rPr>
                      <w:lang w:val="tt-RU"/>
                    </w:rPr>
                  </w:pPr>
                  <w:r w:rsidRPr="00D25ADA">
                    <w:rPr>
                      <w:lang w:val="tt-RU"/>
                    </w:rPr>
                    <w:t>ЧУ</w:t>
                  </w:r>
                  <w:r w:rsidR="004850E3">
                    <w:rPr>
                      <w:lang w:val="tt-RU"/>
                    </w:rPr>
                    <w:t>В</w:t>
                  </w:r>
                  <w:r w:rsidRPr="00D25ADA">
                    <w:rPr>
                      <w:lang w:val="tt-RU"/>
                    </w:rPr>
                    <w:t xml:space="preserve">АШ </w:t>
                  </w:r>
                  <w:r>
                    <w:t>ЧҮПРӘЛЕ</w:t>
                  </w:r>
                  <w:r w:rsidRPr="00D25ADA">
                    <w:rPr>
                      <w:lang w:val="tt-RU"/>
                    </w:rPr>
                    <w:t>СЕ</w:t>
                  </w:r>
                </w:p>
                <w:p w:rsidR="00D25ADA" w:rsidRPr="00D25ADA" w:rsidRDefault="00D25ADA" w:rsidP="00D25ADA">
                  <w:pPr>
                    <w:pStyle w:val="a4"/>
                    <w:numPr>
                      <w:ilvl w:val="0"/>
                      <w:numId w:val="1"/>
                    </w:numPr>
                    <w:spacing w:after="60"/>
                    <w:ind w:right="-108"/>
                    <w:jc w:val="center"/>
                    <w:rPr>
                      <w:lang w:val="tt-RU"/>
                    </w:rPr>
                  </w:pPr>
                  <w:r w:rsidRPr="00D25ADA">
                    <w:rPr>
                      <w:lang w:val="tt-RU"/>
                    </w:rPr>
                    <w:t>АВЫЛ ҖИРЛЕГЕ БАШГАРМА</w:t>
                  </w:r>
                </w:p>
                <w:p w:rsidR="00D25ADA" w:rsidRDefault="00D25ADA" w:rsidP="00017104">
                  <w:pPr>
                    <w:spacing w:after="60"/>
                    <w:ind w:right="-108"/>
                    <w:jc w:val="center"/>
                  </w:pPr>
                </w:p>
                <w:p w:rsidR="00D25ADA" w:rsidRDefault="00D25ADA" w:rsidP="00D25ADA">
                  <w:pPr>
                    <w:spacing w:after="60"/>
                    <w:ind w:right="-108"/>
                    <w:rPr>
                      <w:lang w:val="tt-RU"/>
                    </w:rPr>
                  </w:pPr>
                </w:p>
              </w:tc>
            </w:tr>
          </w:tbl>
          <w:p w:rsidR="00D25ADA" w:rsidRDefault="00D25ADA" w:rsidP="00D25ADA">
            <w:pPr>
              <w:ind w:firstLine="900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D25ADA" w:rsidRDefault="00D25ADA" w:rsidP="00017104">
            <w:pPr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D25ADA" w:rsidRDefault="00D25ADA" w:rsidP="0001710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5ADA" w:rsidTr="00017104">
        <w:tc>
          <w:tcPr>
            <w:tcW w:w="9648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D25ADA" w:rsidRDefault="00D25ADA" w:rsidP="00017104">
            <w:pPr>
              <w:jc w:val="center"/>
              <w:rPr>
                <w:b/>
                <w:sz w:val="2"/>
                <w:szCs w:val="2"/>
              </w:rPr>
            </w:pPr>
          </w:p>
        </w:tc>
      </w:tr>
    </w:tbl>
    <w:p w:rsidR="00D25ADA" w:rsidRDefault="00D25ADA" w:rsidP="00D25AD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E728C2" w:rsidRPr="00D25ADA" w:rsidRDefault="00D25ADA" w:rsidP="00E728C2">
      <w:pPr>
        <w:tabs>
          <w:tab w:val="left" w:pos="1125"/>
          <w:tab w:val="left" w:pos="7800"/>
        </w:tabs>
        <w:rPr>
          <w:rFonts w:ascii="Times New Roman" w:hAnsi="Times New Roman" w:cs="Times New Roman"/>
          <w:sz w:val="24"/>
          <w:szCs w:val="24"/>
        </w:rPr>
      </w:pPr>
      <w:r w:rsidRPr="00D25ADA">
        <w:rPr>
          <w:rFonts w:ascii="Times New Roman" w:hAnsi="Times New Roman" w:cs="Times New Roman"/>
          <w:sz w:val="24"/>
          <w:szCs w:val="24"/>
        </w:rPr>
        <w:t xml:space="preserve">23 октября 2018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25ADA">
        <w:rPr>
          <w:rFonts w:ascii="Times New Roman" w:hAnsi="Times New Roman" w:cs="Times New Roman"/>
          <w:sz w:val="24"/>
          <w:szCs w:val="24"/>
        </w:rPr>
        <w:t xml:space="preserve">     №17</w:t>
      </w:r>
    </w:p>
    <w:p w:rsidR="009B7AF1" w:rsidRPr="00D25ADA" w:rsidRDefault="000A7977" w:rsidP="00D25ADA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1"/>
          <w:sz w:val="24"/>
          <w:szCs w:val="24"/>
          <w:u w:val="single"/>
        </w:rPr>
      </w:pPr>
      <w:r>
        <w:rPr>
          <w:rFonts w:ascii="Times New Roman" w:eastAsia="Lucida Sans Unicode" w:hAnsi="Times New Roman" w:cs="Times New Roman"/>
          <w:b/>
          <w:kern w:val="1"/>
          <w:sz w:val="24"/>
          <w:szCs w:val="24"/>
          <w:u w:val="single"/>
        </w:rPr>
        <w:t xml:space="preserve"> </w:t>
      </w:r>
    </w:p>
    <w:p w:rsidR="005407A2" w:rsidRPr="009B7AF1" w:rsidRDefault="009E31D4" w:rsidP="00D0675F">
      <w:pPr>
        <w:ind w:right="5386"/>
        <w:jc w:val="both"/>
        <w:rPr>
          <w:rFonts w:ascii="Times New Roman" w:hAnsi="Times New Roman" w:cs="Times New Roman"/>
          <w:sz w:val="28"/>
          <w:szCs w:val="24"/>
        </w:rPr>
      </w:pPr>
      <w:r w:rsidRPr="009B7AF1">
        <w:rPr>
          <w:rFonts w:ascii="Times New Roman" w:hAnsi="Times New Roman" w:cs="Times New Roman"/>
          <w:sz w:val="28"/>
          <w:szCs w:val="24"/>
        </w:rPr>
        <w:t xml:space="preserve">О </w:t>
      </w:r>
      <w:r w:rsidR="00D0675F" w:rsidRPr="009B7AF1">
        <w:rPr>
          <w:rFonts w:ascii="Times New Roman" w:hAnsi="Times New Roman" w:cs="Times New Roman"/>
          <w:sz w:val="28"/>
          <w:szCs w:val="24"/>
        </w:rPr>
        <w:t xml:space="preserve">внесении изменений в Порядок </w:t>
      </w:r>
      <w:r w:rsidRPr="009B7AF1">
        <w:rPr>
          <w:rFonts w:ascii="Times New Roman" w:hAnsi="Times New Roman" w:cs="Times New Roman"/>
          <w:sz w:val="28"/>
          <w:szCs w:val="24"/>
        </w:rPr>
        <w:t>размещени</w:t>
      </w:r>
      <w:r w:rsidR="00D0675F" w:rsidRPr="009B7AF1">
        <w:rPr>
          <w:rFonts w:ascii="Times New Roman" w:hAnsi="Times New Roman" w:cs="Times New Roman"/>
          <w:sz w:val="28"/>
          <w:szCs w:val="24"/>
        </w:rPr>
        <w:t>я</w:t>
      </w:r>
      <w:r w:rsidRPr="009B7AF1">
        <w:rPr>
          <w:rFonts w:ascii="Times New Roman" w:hAnsi="Times New Roman" w:cs="Times New Roman"/>
          <w:sz w:val="28"/>
          <w:szCs w:val="24"/>
        </w:rPr>
        <w:t xml:space="preserve"> нестационарных торговых объектов на территории муниципального образования </w:t>
      </w:r>
      <w:r w:rsidR="00361859" w:rsidRPr="009B7AF1">
        <w:rPr>
          <w:rFonts w:ascii="Times New Roman" w:hAnsi="Times New Roman" w:cs="Times New Roman"/>
          <w:sz w:val="28"/>
          <w:szCs w:val="24"/>
        </w:rPr>
        <w:t>«</w:t>
      </w:r>
      <w:proofErr w:type="spellStart"/>
      <w:r w:rsidR="00757CC8">
        <w:rPr>
          <w:rFonts w:ascii="Times New Roman" w:hAnsi="Times New Roman" w:cs="Times New Roman"/>
          <w:sz w:val="28"/>
          <w:szCs w:val="24"/>
        </w:rPr>
        <w:t>Чувашско</w:t>
      </w:r>
      <w:proofErr w:type="spellEnd"/>
      <w:r w:rsidR="00757CC8">
        <w:rPr>
          <w:rFonts w:ascii="Times New Roman" w:hAnsi="Times New Roman" w:cs="Times New Roman"/>
          <w:sz w:val="28"/>
          <w:szCs w:val="24"/>
        </w:rPr>
        <w:t>-</w:t>
      </w:r>
      <w:proofErr w:type="gramStart"/>
      <w:r w:rsidR="00757CC8">
        <w:rPr>
          <w:rFonts w:ascii="Times New Roman" w:hAnsi="Times New Roman" w:cs="Times New Roman"/>
          <w:sz w:val="28"/>
          <w:szCs w:val="24"/>
        </w:rPr>
        <w:t>Дрожжановское</w:t>
      </w:r>
      <w:r w:rsidR="000C5C76" w:rsidRPr="009B7AF1">
        <w:rPr>
          <w:rFonts w:ascii="Times New Roman" w:hAnsi="Times New Roman" w:cs="Times New Roman"/>
          <w:sz w:val="28"/>
          <w:szCs w:val="24"/>
        </w:rPr>
        <w:t xml:space="preserve"> </w:t>
      </w:r>
      <w:r w:rsidR="00361859" w:rsidRPr="009B7AF1">
        <w:rPr>
          <w:rFonts w:ascii="Times New Roman" w:hAnsi="Times New Roman" w:cs="Times New Roman"/>
          <w:sz w:val="28"/>
          <w:szCs w:val="24"/>
        </w:rPr>
        <w:t xml:space="preserve"> сельское</w:t>
      </w:r>
      <w:proofErr w:type="gramEnd"/>
      <w:r w:rsidR="00361859" w:rsidRPr="009B7AF1">
        <w:rPr>
          <w:rFonts w:ascii="Times New Roman" w:hAnsi="Times New Roman" w:cs="Times New Roman"/>
          <w:sz w:val="28"/>
          <w:szCs w:val="24"/>
        </w:rPr>
        <w:t xml:space="preserve"> поселение»</w:t>
      </w:r>
      <w:r w:rsidRPr="009B7AF1">
        <w:rPr>
          <w:rFonts w:ascii="Times New Roman" w:hAnsi="Times New Roman" w:cs="Times New Roman"/>
          <w:sz w:val="28"/>
          <w:szCs w:val="24"/>
        </w:rPr>
        <w:t xml:space="preserve"> </w:t>
      </w:r>
      <w:r w:rsidR="000C5C76" w:rsidRPr="009B7AF1">
        <w:rPr>
          <w:rFonts w:ascii="Times New Roman" w:hAnsi="Times New Roman" w:cs="Times New Roman"/>
          <w:sz w:val="28"/>
          <w:szCs w:val="24"/>
        </w:rPr>
        <w:t>Дрожжановского</w:t>
      </w:r>
      <w:r w:rsidR="00361859" w:rsidRPr="009B7AF1">
        <w:rPr>
          <w:rFonts w:ascii="Times New Roman" w:hAnsi="Times New Roman" w:cs="Times New Roman"/>
          <w:sz w:val="28"/>
          <w:szCs w:val="24"/>
        </w:rPr>
        <w:t xml:space="preserve"> муниципального района</w:t>
      </w:r>
      <w:r w:rsidRPr="009B7AF1">
        <w:rPr>
          <w:rFonts w:ascii="Times New Roman" w:hAnsi="Times New Roman" w:cs="Times New Roman"/>
          <w:sz w:val="28"/>
          <w:szCs w:val="24"/>
        </w:rPr>
        <w:t xml:space="preserve"> Республики Татарстан</w:t>
      </w:r>
    </w:p>
    <w:p w:rsidR="009E31D4" w:rsidRPr="009B7AF1" w:rsidRDefault="009E31D4" w:rsidP="00D0675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B7AF1">
        <w:rPr>
          <w:rFonts w:ascii="Times New Roman" w:hAnsi="Times New Roman" w:cs="Times New Roman"/>
          <w:sz w:val="28"/>
          <w:szCs w:val="24"/>
        </w:rPr>
        <w:t>В соответствии с Федеральным законом от 6 октября 2003 года №131- ФЗ «Об общих принципах организации местного самоуправления в Российской Федерации», Федеральным законом от 28 декабря 2009 года №381-ФЗ «Об основах государственного регулирования торговой деятельности в Российской Федерации», постановлением Кабинета Министров Республики Татарстан от 13.08.2016 №553 «Об утверждении Порядка размещения нестационарных торговых объектов на землях или земельных участках, находящихся в муниципальной собственности, а также на</w:t>
      </w:r>
      <w:r w:rsidR="003A42D4" w:rsidRPr="009B7AF1">
        <w:rPr>
          <w:rFonts w:ascii="Times New Roman" w:hAnsi="Times New Roman" w:cs="Times New Roman"/>
          <w:sz w:val="28"/>
          <w:szCs w:val="24"/>
        </w:rPr>
        <w:t xml:space="preserve"> </w:t>
      </w:r>
      <w:r w:rsidRPr="009B7AF1">
        <w:rPr>
          <w:rFonts w:ascii="Times New Roman" w:hAnsi="Times New Roman" w:cs="Times New Roman"/>
          <w:sz w:val="28"/>
          <w:szCs w:val="24"/>
        </w:rPr>
        <w:t xml:space="preserve">землях или земельных участках, государственная собственность на которые не разграничена», </w:t>
      </w:r>
      <w:r w:rsidR="009B7AF1" w:rsidRPr="009B7AF1">
        <w:rPr>
          <w:rFonts w:ascii="Times New Roman" w:hAnsi="Times New Roman" w:cs="Times New Roman"/>
          <w:sz w:val="28"/>
          <w:szCs w:val="24"/>
        </w:rPr>
        <w:t xml:space="preserve">Исполнительный комитет </w:t>
      </w:r>
      <w:proofErr w:type="spellStart"/>
      <w:r w:rsidR="00757CC8">
        <w:rPr>
          <w:rFonts w:ascii="Times New Roman" w:hAnsi="Times New Roman" w:cs="Times New Roman"/>
          <w:sz w:val="28"/>
          <w:szCs w:val="24"/>
        </w:rPr>
        <w:t>Чувашско</w:t>
      </w:r>
      <w:proofErr w:type="spellEnd"/>
      <w:r w:rsidR="00757CC8">
        <w:rPr>
          <w:rFonts w:ascii="Times New Roman" w:hAnsi="Times New Roman" w:cs="Times New Roman"/>
          <w:sz w:val="28"/>
          <w:szCs w:val="24"/>
        </w:rPr>
        <w:t>-Дрожжановского</w:t>
      </w:r>
      <w:r w:rsidR="009B7AF1" w:rsidRPr="009B7AF1">
        <w:rPr>
          <w:rFonts w:ascii="Times New Roman" w:hAnsi="Times New Roman" w:cs="Times New Roman"/>
          <w:sz w:val="28"/>
          <w:szCs w:val="24"/>
        </w:rPr>
        <w:t xml:space="preserve"> сельского поселения Дрожжановского муниципального района </w:t>
      </w:r>
      <w:r w:rsidRPr="009B7AF1">
        <w:rPr>
          <w:rFonts w:ascii="Times New Roman" w:hAnsi="Times New Roman" w:cs="Times New Roman"/>
          <w:sz w:val="28"/>
          <w:szCs w:val="24"/>
        </w:rPr>
        <w:t>ПОСТАНОВЛЯ</w:t>
      </w:r>
      <w:r w:rsidR="009B7AF1" w:rsidRPr="009B7AF1">
        <w:rPr>
          <w:rFonts w:ascii="Times New Roman" w:hAnsi="Times New Roman" w:cs="Times New Roman"/>
          <w:sz w:val="28"/>
          <w:szCs w:val="24"/>
        </w:rPr>
        <w:t>ЕТ</w:t>
      </w:r>
      <w:r w:rsidRPr="009B7AF1">
        <w:rPr>
          <w:rFonts w:ascii="Times New Roman" w:hAnsi="Times New Roman" w:cs="Times New Roman"/>
          <w:sz w:val="28"/>
          <w:szCs w:val="24"/>
        </w:rPr>
        <w:t xml:space="preserve">: </w:t>
      </w:r>
    </w:p>
    <w:p w:rsidR="009E31D4" w:rsidRPr="009B7AF1" w:rsidRDefault="009E31D4" w:rsidP="00D0675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B7AF1">
        <w:rPr>
          <w:rFonts w:ascii="Times New Roman" w:hAnsi="Times New Roman" w:cs="Times New Roman"/>
          <w:sz w:val="28"/>
          <w:szCs w:val="24"/>
        </w:rPr>
        <w:t xml:space="preserve">1. </w:t>
      </w:r>
      <w:r w:rsidR="0011758B" w:rsidRPr="009B7AF1">
        <w:rPr>
          <w:rFonts w:ascii="Times New Roman" w:hAnsi="Times New Roman" w:cs="Times New Roman"/>
          <w:sz w:val="28"/>
          <w:szCs w:val="24"/>
        </w:rPr>
        <w:t xml:space="preserve">Внести в </w:t>
      </w:r>
      <w:r w:rsidR="00D0675F" w:rsidRPr="009B7AF1">
        <w:rPr>
          <w:rFonts w:ascii="Times New Roman" w:hAnsi="Times New Roman" w:cs="Times New Roman"/>
          <w:sz w:val="28"/>
          <w:szCs w:val="24"/>
        </w:rPr>
        <w:t xml:space="preserve">постановление Исполнительного комитета </w:t>
      </w:r>
      <w:proofErr w:type="spellStart"/>
      <w:r w:rsidR="00757CC8">
        <w:rPr>
          <w:rFonts w:ascii="Times New Roman" w:hAnsi="Times New Roman" w:cs="Times New Roman"/>
          <w:sz w:val="28"/>
          <w:szCs w:val="24"/>
        </w:rPr>
        <w:t>Чувашско</w:t>
      </w:r>
      <w:proofErr w:type="spellEnd"/>
      <w:r w:rsidR="00757CC8">
        <w:rPr>
          <w:rFonts w:ascii="Times New Roman" w:hAnsi="Times New Roman" w:cs="Times New Roman"/>
          <w:sz w:val="28"/>
          <w:szCs w:val="24"/>
        </w:rPr>
        <w:t>-Дрожжановского</w:t>
      </w:r>
      <w:r w:rsidR="00D0675F" w:rsidRPr="009B7AF1">
        <w:rPr>
          <w:rFonts w:ascii="Times New Roman" w:hAnsi="Times New Roman" w:cs="Times New Roman"/>
          <w:sz w:val="28"/>
          <w:szCs w:val="24"/>
        </w:rPr>
        <w:t xml:space="preserve"> сельского поселения </w:t>
      </w:r>
      <w:r w:rsidR="009B7AF1" w:rsidRPr="009B7AF1">
        <w:rPr>
          <w:rFonts w:ascii="Times New Roman" w:hAnsi="Times New Roman" w:cs="Times New Roman"/>
          <w:sz w:val="28"/>
          <w:szCs w:val="24"/>
        </w:rPr>
        <w:t xml:space="preserve">Дрожжановского муниципального района </w:t>
      </w:r>
      <w:r w:rsidR="00D0675F" w:rsidRPr="009B7AF1">
        <w:rPr>
          <w:rFonts w:ascii="Times New Roman" w:hAnsi="Times New Roman" w:cs="Times New Roman"/>
          <w:sz w:val="28"/>
          <w:szCs w:val="24"/>
        </w:rPr>
        <w:t xml:space="preserve">от </w:t>
      </w:r>
      <w:r w:rsidR="00757CC8">
        <w:rPr>
          <w:rFonts w:ascii="Times New Roman" w:hAnsi="Times New Roman" w:cs="Times New Roman"/>
          <w:sz w:val="28"/>
          <w:szCs w:val="24"/>
        </w:rPr>
        <w:t xml:space="preserve">13 </w:t>
      </w:r>
      <w:r w:rsidR="00D0675F" w:rsidRPr="009B7AF1">
        <w:rPr>
          <w:rFonts w:ascii="Times New Roman" w:hAnsi="Times New Roman" w:cs="Times New Roman"/>
          <w:sz w:val="28"/>
          <w:szCs w:val="24"/>
        </w:rPr>
        <w:t>марта 2017 года №</w:t>
      </w:r>
      <w:r w:rsidR="003267DB">
        <w:rPr>
          <w:rFonts w:ascii="Times New Roman" w:hAnsi="Times New Roman" w:cs="Times New Roman"/>
          <w:sz w:val="28"/>
          <w:szCs w:val="24"/>
        </w:rPr>
        <w:t>1</w:t>
      </w:r>
      <w:bookmarkStart w:id="0" w:name="_GoBack"/>
      <w:bookmarkEnd w:id="0"/>
      <w:r w:rsidR="00D0675F" w:rsidRPr="009B7AF1">
        <w:rPr>
          <w:rFonts w:ascii="Times New Roman" w:hAnsi="Times New Roman" w:cs="Times New Roman"/>
          <w:sz w:val="28"/>
          <w:szCs w:val="24"/>
        </w:rPr>
        <w:t xml:space="preserve"> «О</w:t>
      </w:r>
      <w:r w:rsidRPr="009B7AF1">
        <w:rPr>
          <w:rFonts w:ascii="Times New Roman" w:hAnsi="Times New Roman" w:cs="Times New Roman"/>
          <w:sz w:val="28"/>
          <w:szCs w:val="24"/>
        </w:rPr>
        <w:t xml:space="preserve"> размещени</w:t>
      </w:r>
      <w:r w:rsidR="00D0675F" w:rsidRPr="009B7AF1">
        <w:rPr>
          <w:rFonts w:ascii="Times New Roman" w:hAnsi="Times New Roman" w:cs="Times New Roman"/>
          <w:sz w:val="28"/>
          <w:szCs w:val="24"/>
        </w:rPr>
        <w:t>и</w:t>
      </w:r>
      <w:r w:rsidRPr="009B7AF1">
        <w:rPr>
          <w:rFonts w:ascii="Times New Roman" w:hAnsi="Times New Roman" w:cs="Times New Roman"/>
          <w:sz w:val="28"/>
          <w:szCs w:val="24"/>
        </w:rPr>
        <w:t xml:space="preserve"> нестационарных торговых объектов на территории муниципального образования </w:t>
      </w:r>
      <w:r w:rsidR="00361859" w:rsidRPr="009B7AF1">
        <w:rPr>
          <w:rFonts w:ascii="Times New Roman" w:hAnsi="Times New Roman" w:cs="Times New Roman"/>
          <w:sz w:val="28"/>
          <w:szCs w:val="24"/>
        </w:rPr>
        <w:t>«</w:t>
      </w:r>
      <w:proofErr w:type="spellStart"/>
      <w:r w:rsidR="00757CC8">
        <w:rPr>
          <w:rFonts w:ascii="Times New Roman" w:hAnsi="Times New Roman" w:cs="Times New Roman"/>
          <w:sz w:val="28"/>
          <w:szCs w:val="24"/>
        </w:rPr>
        <w:t>Чувашско</w:t>
      </w:r>
      <w:proofErr w:type="spellEnd"/>
      <w:r w:rsidR="00757CC8">
        <w:rPr>
          <w:rFonts w:ascii="Times New Roman" w:hAnsi="Times New Roman" w:cs="Times New Roman"/>
          <w:sz w:val="28"/>
          <w:szCs w:val="24"/>
        </w:rPr>
        <w:t>-Дрожжаное</w:t>
      </w:r>
      <w:r w:rsidR="00361859" w:rsidRPr="009B7AF1">
        <w:rPr>
          <w:rFonts w:ascii="Times New Roman" w:hAnsi="Times New Roman" w:cs="Times New Roman"/>
          <w:sz w:val="28"/>
          <w:szCs w:val="24"/>
        </w:rPr>
        <w:t xml:space="preserve"> сельское поселение»</w:t>
      </w:r>
      <w:r w:rsidRPr="009B7AF1">
        <w:rPr>
          <w:rFonts w:ascii="Times New Roman" w:hAnsi="Times New Roman" w:cs="Times New Roman"/>
          <w:sz w:val="28"/>
          <w:szCs w:val="24"/>
        </w:rPr>
        <w:t xml:space="preserve"> </w:t>
      </w:r>
      <w:r w:rsidR="00F72AD8" w:rsidRPr="009B7AF1">
        <w:rPr>
          <w:rFonts w:ascii="Times New Roman" w:hAnsi="Times New Roman" w:cs="Times New Roman"/>
          <w:sz w:val="28"/>
          <w:szCs w:val="24"/>
        </w:rPr>
        <w:t xml:space="preserve">Дрожжановского </w:t>
      </w:r>
      <w:r w:rsidR="00361859" w:rsidRPr="009B7AF1">
        <w:rPr>
          <w:rFonts w:ascii="Times New Roman" w:hAnsi="Times New Roman" w:cs="Times New Roman"/>
          <w:sz w:val="28"/>
          <w:szCs w:val="24"/>
        </w:rPr>
        <w:t>муниципального района</w:t>
      </w:r>
      <w:r w:rsidRPr="009B7AF1">
        <w:rPr>
          <w:rFonts w:ascii="Times New Roman" w:hAnsi="Times New Roman" w:cs="Times New Roman"/>
          <w:sz w:val="28"/>
          <w:szCs w:val="24"/>
        </w:rPr>
        <w:t xml:space="preserve"> Республики Татарстан</w:t>
      </w:r>
      <w:r w:rsidR="00D0675F" w:rsidRPr="009B7AF1">
        <w:rPr>
          <w:rFonts w:ascii="Times New Roman" w:hAnsi="Times New Roman" w:cs="Times New Roman"/>
          <w:sz w:val="28"/>
          <w:szCs w:val="24"/>
        </w:rPr>
        <w:t>»</w:t>
      </w:r>
      <w:r w:rsidR="0011758B" w:rsidRPr="009B7AF1">
        <w:rPr>
          <w:rFonts w:ascii="Times New Roman" w:hAnsi="Times New Roman" w:cs="Times New Roman"/>
          <w:sz w:val="28"/>
          <w:szCs w:val="24"/>
        </w:rPr>
        <w:t xml:space="preserve">, </w:t>
      </w:r>
      <w:r w:rsidR="00D0675F" w:rsidRPr="009B7AF1">
        <w:rPr>
          <w:rFonts w:ascii="Times New Roman" w:hAnsi="Times New Roman" w:cs="Times New Roman"/>
          <w:sz w:val="28"/>
          <w:szCs w:val="24"/>
        </w:rPr>
        <w:t>следующие изменения:</w:t>
      </w:r>
    </w:p>
    <w:p w:rsidR="00D0675F" w:rsidRPr="009B7AF1" w:rsidRDefault="009B7AF1" w:rsidP="00D0675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B7AF1">
        <w:rPr>
          <w:rFonts w:ascii="Times New Roman" w:hAnsi="Times New Roman" w:cs="Times New Roman"/>
          <w:sz w:val="28"/>
          <w:szCs w:val="24"/>
        </w:rPr>
        <w:t xml:space="preserve">1) </w:t>
      </w:r>
      <w:r w:rsidR="00D0675F" w:rsidRPr="009B7AF1">
        <w:rPr>
          <w:rFonts w:ascii="Times New Roman" w:hAnsi="Times New Roman" w:cs="Times New Roman"/>
          <w:sz w:val="28"/>
          <w:szCs w:val="24"/>
        </w:rPr>
        <w:t>в приложении № 1:</w:t>
      </w:r>
    </w:p>
    <w:p w:rsidR="00D0675F" w:rsidRPr="009B7AF1" w:rsidRDefault="00D0675F" w:rsidP="00D0675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B7AF1">
        <w:rPr>
          <w:rFonts w:ascii="Times New Roman" w:hAnsi="Times New Roman" w:cs="Times New Roman"/>
          <w:b/>
          <w:sz w:val="28"/>
          <w:szCs w:val="24"/>
        </w:rPr>
        <w:t>в подпункте 2 пункта 19</w:t>
      </w:r>
      <w:r w:rsidRPr="009B7AF1">
        <w:rPr>
          <w:rFonts w:ascii="Times New Roman" w:hAnsi="Times New Roman" w:cs="Times New Roman"/>
          <w:sz w:val="28"/>
          <w:szCs w:val="24"/>
        </w:rPr>
        <w:t xml:space="preserve"> слова «невнесение арендной платы более двух месяцев подряд» заменить словами «имеющаяся задолженность по арендной плате (в том числе пени) за период действия договора, а также задолженность по </w:t>
      </w:r>
      <w:r w:rsidRPr="009B7AF1">
        <w:rPr>
          <w:rFonts w:ascii="Times New Roman" w:hAnsi="Times New Roman" w:cs="Times New Roman"/>
          <w:sz w:val="28"/>
          <w:szCs w:val="24"/>
        </w:rPr>
        <w:lastRenderedPageBreak/>
        <w:t>оплате фактического использования земельного участка на момент подачи заявления о заключении договора на размещение нестационарного торгового объекта»;</w:t>
      </w:r>
    </w:p>
    <w:p w:rsidR="00D0675F" w:rsidRPr="009B7AF1" w:rsidRDefault="009B7AF1" w:rsidP="00D0675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B7AF1">
        <w:rPr>
          <w:rFonts w:ascii="Times New Roman" w:hAnsi="Times New Roman" w:cs="Times New Roman"/>
          <w:sz w:val="28"/>
          <w:szCs w:val="24"/>
        </w:rPr>
        <w:t xml:space="preserve">2) </w:t>
      </w:r>
      <w:r w:rsidR="00D0675F" w:rsidRPr="009B7AF1">
        <w:rPr>
          <w:rFonts w:ascii="Times New Roman" w:hAnsi="Times New Roman" w:cs="Times New Roman"/>
          <w:sz w:val="28"/>
          <w:szCs w:val="24"/>
        </w:rPr>
        <w:t>в приложении № 2:</w:t>
      </w:r>
    </w:p>
    <w:p w:rsidR="00D0675F" w:rsidRPr="009B7AF1" w:rsidRDefault="00D0675F" w:rsidP="00D0675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B7AF1">
        <w:rPr>
          <w:rFonts w:ascii="Times New Roman" w:hAnsi="Times New Roman" w:cs="Times New Roman"/>
          <w:b/>
          <w:sz w:val="28"/>
          <w:szCs w:val="24"/>
        </w:rPr>
        <w:t>в под</w:t>
      </w:r>
      <w:r w:rsidR="009B7AF1" w:rsidRPr="009B7AF1">
        <w:rPr>
          <w:rFonts w:ascii="Times New Roman" w:hAnsi="Times New Roman" w:cs="Times New Roman"/>
          <w:b/>
          <w:sz w:val="28"/>
          <w:szCs w:val="24"/>
        </w:rPr>
        <w:t xml:space="preserve">пункте </w:t>
      </w:r>
      <w:proofErr w:type="gramStart"/>
      <w:r w:rsidR="009B7AF1" w:rsidRPr="009B7AF1">
        <w:rPr>
          <w:rFonts w:ascii="Times New Roman" w:hAnsi="Times New Roman" w:cs="Times New Roman"/>
          <w:b/>
          <w:sz w:val="28"/>
          <w:szCs w:val="24"/>
        </w:rPr>
        <w:t>в пункта</w:t>
      </w:r>
      <w:proofErr w:type="gramEnd"/>
      <w:r w:rsidR="009B7AF1" w:rsidRPr="009B7AF1">
        <w:rPr>
          <w:rFonts w:ascii="Times New Roman" w:hAnsi="Times New Roman" w:cs="Times New Roman"/>
          <w:b/>
          <w:sz w:val="28"/>
          <w:szCs w:val="24"/>
        </w:rPr>
        <w:t xml:space="preserve"> 16</w:t>
      </w:r>
      <w:r w:rsidR="009B7AF1" w:rsidRPr="009B7AF1">
        <w:rPr>
          <w:rFonts w:ascii="Times New Roman" w:hAnsi="Times New Roman" w:cs="Times New Roman"/>
          <w:sz w:val="28"/>
          <w:szCs w:val="24"/>
        </w:rPr>
        <w:t xml:space="preserve"> слова «печатью заявителя» заменить словами «в соответствии с действующим законодательством».</w:t>
      </w:r>
    </w:p>
    <w:p w:rsidR="00B0311E" w:rsidRPr="009B7AF1" w:rsidRDefault="009E31D4" w:rsidP="009B7A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B7AF1">
        <w:rPr>
          <w:rFonts w:ascii="Times New Roman" w:hAnsi="Times New Roman" w:cs="Times New Roman"/>
          <w:sz w:val="28"/>
          <w:szCs w:val="24"/>
        </w:rPr>
        <w:t>2.</w:t>
      </w:r>
      <w:r w:rsidR="00B0311E" w:rsidRPr="009B7AF1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="00B0311E" w:rsidRPr="009B7A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Обнародовать настоящее постановление на информационных стендах сельского поселения и разместить на официальном </w:t>
      </w:r>
      <w:proofErr w:type="gramStart"/>
      <w:r w:rsidR="00B0311E" w:rsidRPr="009B7A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сайте </w:t>
      </w:r>
      <w:r w:rsidR="00757C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757CC8">
        <w:rPr>
          <w:rFonts w:ascii="Times New Roman" w:eastAsia="Times New Roman" w:hAnsi="Times New Roman" w:cs="Times New Roman"/>
          <w:sz w:val="28"/>
          <w:szCs w:val="24"/>
          <w:lang w:eastAsia="ru-RU"/>
        </w:rPr>
        <w:t>Чувашско</w:t>
      </w:r>
      <w:proofErr w:type="spellEnd"/>
      <w:proofErr w:type="gramEnd"/>
      <w:r w:rsidR="00757C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-Дрожжановского </w:t>
      </w:r>
      <w:r w:rsidR="00B0311E" w:rsidRPr="009B7A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сельского поселения Дрожжановского муниципального района Портала муниципальных образований Республики Татарстан.             </w:t>
      </w:r>
    </w:p>
    <w:p w:rsidR="00B0311E" w:rsidRPr="009B7AF1" w:rsidRDefault="009B7AF1" w:rsidP="00B03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B7A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757CC8" w:rsidRDefault="009B7AF1" w:rsidP="00B03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B7A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Глава </w:t>
      </w:r>
      <w:proofErr w:type="spellStart"/>
      <w:r w:rsidR="00757CC8">
        <w:rPr>
          <w:rFonts w:ascii="Times New Roman" w:eastAsia="Times New Roman" w:hAnsi="Times New Roman" w:cs="Times New Roman"/>
          <w:sz w:val="28"/>
          <w:szCs w:val="24"/>
          <w:lang w:eastAsia="ru-RU"/>
        </w:rPr>
        <w:t>Чувашско</w:t>
      </w:r>
      <w:proofErr w:type="spellEnd"/>
      <w:r w:rsidR="00757C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-Дрожжановского </w:t>
      </w:r>
    </w:p>
    <w:p w:rsidR="009B7AF1" w:rsidRPr="009B7AF1" w:rsidRDefault="00757CC8" w:rsidP="00B03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сельского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поселения:   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В.В.</w:t>
      </w:r>
      <w:r w:rsidR="00D25A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Землемеров</w:t>
      </w:r>
    </w:p>
    <w:sectPr w:rsidR="009B7AF1" w:rsidRPr="009B7AF1" w:rsidSect="00D25ADA">
      <w:pgSz w:w="11906" w:h="16838"/>
      <w:pgMar w:top="142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91E1D"/>
    <w:multiLevelType w:val="hybridMultilevel"/>
    <w:tmpl w:val="EBB66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9F7"/>
    <w:rsid w:val="00055CFA"/>
    <w:rsid w:val="000A7977"/>
    <w:rsid w:val="000C5C76"/>
    <w:rsid w:val="000C6974"/>
    <w:rsid w:val="0011758B"/>
    <w:rsid w:val="00147CAB"/>
    <w:rsid w:val="002636DD"/>
    <w:rsid w:val="002C49F7"/>
    <w:rsid w:val="002E6536"/>
    <w:rsid w:val="0030095A"/>
    <w:rsid w:val="003267DB"/>
    <w:rsid w:val="00361859"/>
    <w:rsid w:val="00382A5A"/>
    <w:rsid w:val="003A42D4"/>
    <w:rsid w:val="003B203C"/>
    <w:rsid w:val="003C24E6"/>
    <w:rsid w:val="00400191"/>
    <w:rsid w:val="004850E3"/>
    <w:rsid w:val="005407A2"/>
    <w:rsid w:val="00566D1D"/>
    <w:rsid w:val="006000FD"/>
    <w:rsid w:val="0061551A"/>
    <w:rsid w:val="00626320"/>
    <w:rsid w:val="00701E0D"/>
    <w:rsid w:val="007456E3"/>
    <w:rsid w:val="00757CC8"/>
    <w:rsid w:val="00764156"/>
    <w:rsid w:val="007F68BC"/>
    <w:rsid w:val="00844CF5"/>
    <w:rsid w:val="00892C6C"/>
    <w:rsid w:val="009B7AF1"/>
    <w:rsid w:val="009C675A"/>
    <w:rsid w:val="009E31D4"/>
    <w:rsid w:val="00A20CC5"/>
    <w:rsid w:val="00AD2BFB"/>
    <w:rsid w:val="00AE016D"/>
    <w:rsid w:val="00B0311E"/>
    <w:rsid w:val="00B62ECA"/>
    <w:rsid w:val="00B7205E"/>
    <w:rsid w:val="00BB714E"/>
    <w:rsid w:val="00CD0F10"/>
    <w:rsid w:val="00CE67DD"/>
    <w:rsid w:val="00D0675F"/>
    <w:rsid w:val="00D2056D"/>
    <w:rsid w:val="00D22FDC"/>
    <w:rsid w:val="00D25ADA"/>
    <w:rsid w:val="00D368D8"/>
    <w:rsid w:val="00DE351E"/>
    <w:rsid w:val="00E22D4D"/>
    <w:rsid w:val="00E728C2"/>
    <w:rsid w:val="00EA10FF"/>
    <w:rsid w:val="00F13262"/>
    <w:rsid w:val="00F72AD8"/>
    <w:rsid w:val="00FC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43A287-9A27-47D4-8738-6EA24DCD5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31D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641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5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56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E73CE-4D43-4335-A4D2-B3051D7E6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Rik</dc:creator>
  <cp:lastModifiedBy>Пользователь Windows</cp:lastModifiedBy>
  <cp:revision>9</cp:revision>
  <cp:lastPrinted>2017-03-14T07:15:00Z</cp:lastPrinted>
  <dcterms:created xsi:type="dcterms:W3CDTF">2018-10-22T12:53:00Z</dcterms:created>
  <dcterms:modified xsi:type="dcterms:W3CDTF">2018-10-23T07:47:00Z</dcterms:modified>
</cp:coreProperties>
</file>