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80"/>
        <w:gridCol w:w="5060"/>
      </w:tblGrid>
      <w:tr w:rsidR="007155EF" w:rsidRPr="006E7564" w:rsidTr="00AD37F0">
        <w:trPr>
          <w:trHeight w:val="80"/>
        </w:trPr>
        <w:tc>
          <w:tcPr>
            <w:tcW w:w="9440" w:type="dxa"/>
            <w:gridSpan w:val="2"/>
            <w:vAlign w:val="bottom"/>
          </w:tcPr>
          <w:tbl>
            <w:tblPr>
              <w:tblW w:w="0" w:type="dxa"/>
              <w:tblLayout w:type="fixed"/>
              <w:tblLook w:val="04A0" w:firstRow="1" w:lastRow="0" w:firstColumn="1" w:lastColumn="0" w:noHBand="0" w:noVBand="1"/>
            </w:tblPr>
            <w:tblGrid>
              <w:gridCol w:w="4405"/>
              <w:gridCol w:w="1266"/>
              <w:gridCol w:w="4166"/>
            </w:tblGrid>
            <w:tr w:rsidR="007155EF" w:rsidRPr="00CC17E0" w:rsidTr="00AD37F0">
              <w:trPr>
                <w:trHeight w:val="2268"/>
              </w:trPr>
              <w:tc>
                <w:tcPr>
                  <w:tcW w:w="4405" w:type="dxa"/>
                  <w:hideMark/>
                </w:tcPr>
                <w:p w:rsidR="007155EF" w:rsidRDefault="007155EF" w:rsidP="00AD37F0">
                  <w:pPr>
                    <w:keepNext/>
                    <w:spacing w:after="60" w:line="276" w:lineRule="auto"/>
                    <w:ind w:lef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ИСПОЛНИТЕЛЬНЫЙ КОМИТЕТ</w:t>
                  </w:r>
                </w:p>
                <w:p w:rsidR="007155EF" w:rsidRDefault="007155EF" w:rsidP="00AD37F0">
                  <w:pPr>
                    <w:keepNext/>
                    <w:tabs>
                      <w:tab w:val="left" w:pos="1884"/>
                    </w:tabs>
                    <w:spacing w:after="60" w:line="276" w:lineRule="auto"/>
                    <w:ind w:lef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ЧУВАШСКО-ДРОЖЖАНОВСКОГО СЕЛЬСКОГО ПОСЕЛЕНИЯ ДРОЖЖАНОВСКОГО</w:t>
                  </w:r>
                </w:p>
                <w:p w:rsidR="007155EF" w:rsidRDefault="007155EF" w:rsidP="00AD37F0">
                  <w:pPr>
                    <w:keepNext/>
                    <w:tabs>
                      <w:tab w:val="left" w:pos="1884"/>
                    </w:tabs>
                    <w:spacing w:after="60" w:line="276" w:lineRule="auto"/>
                    <w:ind w:lef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МУНИЦИПАЛЬНОГО РАЙОНА</w:t>
                  </w:r>
                </w:p>
                <w:p w:rsidR="007155EF" w:rsidRDefault="007155EF" w:rsidP="00AD37F0">
                  <w:pPr>
                    <w:keepNext/>
                    <w:tabs>
                      <w:tab w:val="left" w:pos="1884"/>
                    </w:tabs>
                    <w:spacing w:after="60" w:line="276" w:lineRule="auto"/>
                    <w:ind w:left="-108"/>
                    <w:jc w:val="center"/>
                    <w:outlineLvl w:val="1"/>
                    <w:rPr>
                      <w:lang w:val="tt-RU" w:eastAsia="en-US"/>
                    </w:rPr>
                  </w:pPr>
                  <w:r>
                    <w:rPr>
                      <w:lang w:eastAsia="en-US"/>
                    </w:rPr>
                    <w:t>РЕСПУБЛИКИ ТАТАРСТАН</w:t>
                  </w:r>
                </w:p>
                <w:p w:rsidR="007155EF" w:rsidRDefault="007155EF" w:rsidP="00AD37F0">
                  <w:pPr>
                    <w:spacing w:line="276" w:lineRule="auto"/>
                    <w:rPr>
                      <w:sz w:val="16"/>
                      <w:szCs w:val="16"/>
                      <w:lang w:val="tt-RU"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>Улица Октябрьская, дом 21а,</w:t>
                  </w:r>
                </w:p>
                <w:p w:rsidR="007155EF" w:rsidRDefault="007155EF" w:rsidP="00AD37F0">
                  <w:pPr>
                    <w:spacing w:line="276" w:lineRule="auto"/>
                    <w:rPr>
                      <w:sz w:val="16"/>
                      <w:szCs w:val="16"/>
                      <w:lang w:val="tt-RU" w:eastAsia="en-US"/>
                    </w:rPr>
                  </w:pPr>
                  <w:r>
                    <w:rPr>
                      <w:sz w:val="16"/>
                      <w:szCs w:val="16"/>
                      <w:lang w:val="tt-RU" w:eastAsia="en-US"/>
                    </w:rPr>
                    <w:t>Село Чувашское Дроңңаное, 422485</w:t>
                  </w:r>
                </w:p>
              </w:tc>
              <w:tc>
                <w:tcPr>
                  <w:tcW w:w="1266" w:type="dxa"/>
                </w:tcPr>
                <w:p w:rsidR="007155EF" w:rsidRDefault="007155EF" w:rsidP="00AD37F0">
                  <w:pPr>
                    <w:spacing w:line="276" w:lineRule="auto"/>
                    <w:ind w:right="-108"/>
                    <w:jc w:val="center"/>
                    <w:rPr>
                      <w:lang w:eastAsia="en-US"/>
                    </w:rPr>
                  </w:pPr>
                </w:p>
                <w:p w:rsidR="007155EF" w:rsidRDefault="007155EF" w:rsidP="00AD37F0">
                  <w:pPr>
                    <w:spacing w:line="276" w:lineRule="auto"/>
                    <w:jc w:val="center"/>
                    <w:rPr>
                      <w:noProof/>
                      <w:color w:val="000000"/>
                      <w:lang w:eastAsia="en-US"/>
                    </w:rPr>
                  </w:pPr>
                </w:p>
              </w:tc>
              <w:tc>
                <w:tcPr>
                  <w:tcW w:w="4166" w:type="dxa"/>
                  <w:hideMark/>
                </w:tcPr>
                <w:p w:rsidR="007155EF" w:rsidRDefault="007155EF" w:rsidP="00AD37F0">
                  <w:pPr>
                    <w:keepNext/>
                    <w:spacing w:after="60" w:line="276" w:lineRule="auto"/>
                    <w:ind w:righ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ТАТАРСТАН РЕСПУБЛИКАСЫ</w:t>
                  </w:r>
                </w:p>
                <w:p w:rsidR="007155EF" w:rsidRDefault="007155EF" w:rsidP="00AD37F0">
                  <w:pPr>
                    <w:keepNext/>
                    <w:spacing w:after="60" w:line="276" w:lineRule="auto"/>
                    <w:ind w:righ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ЧҮПРӘЛЕ</w:t>
                  </w:r>
                </w:p>
                <w:p w:rsidR="007155EF" w:rsidRDefault="007155EF" w:rsidP="00AD37F0">
                  <w:pPr>
                    <w:keepNext/>
                    <w:spacing w:after="60" w:line="276" w:lineRule="auto"/>
                    <w:ind w:righ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МУНИЦИПАЛЬ РАЙОНЫ</w:t>
                  </w:r>
                </w:p>
                <w:p w:rsidR="007155EF" w:rsidRDefault="007155EF" w:rsidP="00AD37F0">
                  <w:pPr>
                    <w:keepNext/>
                    <w:spacing w:after="60" w:line="276" w:lineRule="auto"/>
                    <w:ind w:right="-108"/>
                    <w:jc w:val="center"/>
                    <w:outlineLvl w:val="1"/>
                    <w:rPr>
                      <w:lang w:val="tt-RU" w:eastAsia="en-US"/>
                    </w:rPr>
                  </w:pPr>
                  <w:r>
                    <w:rPr>
                      <w:lang w:val="tt-RU" w:eastAsia="en-US"/>
                    </w:rPr>
                    <w:t xml:space="preserve">ЧУАШ </w:t>
                  </w:r>
                  <w:r>
                    <w:rPr>
                      <w:lang w:eastAsia="en-US"/>
                    </w:rPr>
                    <w:t>ЧҮПРӘЛЕ</w:t>
                  </w:r>
                  <w:r>
                    <w:rPr>
                      <w:lang w:val="tt-RU" w:eastAsia="en-US"/>
                    </w:rPr>
                    <w:t>СЕ</w:t>
                  </w:r>
                </w:p>
                <w:p w:rsidR="007155EF" w:rsidRDefault="007155EF" w:rsidP="00AD37F0">
                  <w:pPr>
                    <w:spacing w:after="60" w:line="276" w:lineRule="auto"/>
                    <w:ind w:right="-108"/>
                    <w:jc w:val="center"/>
                    <w:rPr>
                      <w:lang w:val="tt-RU" w:eastAsia="en-US"/>
                    </w:rPr>
                  </w:pPr>
                  <w:r>
                    <w:rPr>
                      <w:lang w:val="tt-RU" w:eastAsia="en-US"/>
                    </w:rPr>
                    <w:t xml:space="preserve"> АВЫЛ ҖИРЛЕГЕ БАШГАРМА</w:t>
                  </w:r>
                </w:p>
                <w:p w:rsidR="007155EF" w:rsidRDefault="007155EF" w:rsidP="00AD37F0">
                  <w:pPr>
                    <w:spacing w:after="60" w:line="276" w:lineRule="auto"/>
                    <w:ind w:right="-108"/>
                    <w:jc w:val="center"/>
                    <w:rPr>
                      <w:lang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>Октябрь урамы,21нче йорт,</w:t>
                  </w:r>
                </w:p>
                <w:p w:rsidR="007155EF" w:rsidRDefault="007155EF" w:rsidP="00AD37F0">
                  <w:pPr>
                    <w:spacing w:after="60" w:line="276" w:lineRule="auto"/>
                    <w:ind w:right="-108"/>
                    <w:jc w:val="center"/>
                    <w:rPr>
                      <w:lang w:val="tt-RU"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 xml:space="preserve">Чуаш </w:t>
                  </w:r>
                  <w:r>
                    <w:rPr>
                      <w:sz w:val="16"/>
                      <w:szCs w:val="16"/>
                      <w:lang w:val="tt-RU" w:eastAsia="en-US"/>
                    </w:rPr>
                    <w:t>Чупрелесе авылы,422485</w:t>
                  </w:r>
                </w:p>
              </w:tc>
            </w:tr>
          </w:tbl>
          <w:p w:rsidR="007155EF" w:rsidRPr="006E7564" w:rsidRDefault="007155EF" w:rsidP="00AD37F0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  <w:u w:val="single"/>
                <w:lang w:val="tt-RU"/>
              </w:rPr>
              <w:t xml:space="preserve"> </w:t>
            </w:r>
            <w:r>
              <w:rPr>
                <w:sz w:val="16"/>
                <w:szCs w:val="16"/>
                <w:lang w:val="tt-RU"/>
              </w:rPr>
              <w:t xml:space="preserve">                                                           </w:t>
            </w:r>
            <w:r>
              <w:rPr>
                <w:sz w:val="16"/>
                <w:szCs w:val="16"/>
                <w:u w:val="single"/>
                <w:lang w:val="tt-RU"/>
              </w:rPr>
              <w:t xml:space="preserve"> </w:t>
            </w:r>
            <w:r w:rsidRPr="00CC17E0">
              <w:rPr>
                <w:sz w:val="16"/>
                <w:szCs w:val="16"/>
                <w:lang w:val="tt-RU"/>
              </w:rPr>
              <w:t>Тел.: 8(84375)3-72-48, 8(84375)3-72-23, факс: 8(84375)3-72-48,</w:t>
            </w:r>
            <w:r w:rsidRPr="00CC17E0">
              <w:rPr>
                <w:lang w:val="tt-RU"/>
              </w:rPr>
              <w:t xml:space="preserve"> </w:t>
            </w:r>
            <w:hyperlink r:id="rId4" w:history="1">
              <w:r w:rsidRPr="00CC17E0">
                <w:rPr>
                  <w:rStyle w:val="a3"/>
                  <w:color w:val="000000"/>
                  <w:sz w:val="16"/>
                  <w:szCs w:val="16"/>
                </w:rPr>
                <w:t>Chuvd.Drz@tatar.ru</w:t>
              </w:r>
            </w:hyperlink>
          </w:p>
        </w:tc>
      </w:tr>
      <w:tr w:rsidR="007155EF" w:rsidRPr="006E7564" w:rsidTr="00AD37F0">
        <w:trPr>
          <w:gridAfter w:val="1"/>
          <w:wAfter w:w="5060" w:type="dxa"/>
          <w:trHeight w:val="80"/>
        </w:trPr>
        <w:tc>
          <w:tcPr>
            <w:tcW w:w="4380" w:type="dxa"/>
            <w:tcBorders>
              <w:bottom w:val="single" w:sz="8" w:space="0" w:color="auto"/>
            </w:tcBorders>
            <w:vAlign w:val="bottom"/>
          </w:tcPr>
          <w:p w:rsidR="007155EF" w:rsidRPr="006E7564" w:rsidRDefault="007155EF" w:rsidP="00AD37F0">
            <w:pPr>
              <w:rPr>
                <w:sz w:val="14"/>
                <w:szCs w:val="14"/>
              </w:rPr>
            </w:pPr>
          </w:p>
        </w:tc>
      </w:tr>
    </w:tbl>
    <w:p w:rsidR="008073F8" w:rsidRPr="007155EF" w:rsidRDefault="008073F8" w:rsidP="007155EF">
      <w:pPr>
        <w:ind w:left="-1134" w:firstLine="283"/>
        <w:rPr>
          <w:rFonts w:ascii="Times New Roman" w:hAnsi="Times New Roman" w:cs="Times New Roman"/>
          <w:sz w:val="16"/>
          <w:szCs w:val="16"/>
        </w:rPr>
      </w:pPr>
    </w:p>
    <w:p w:rsidR="008073F8" w:rsidRPr="00A460F3" w:rsidRDefault="007155EF" w:rsidP="00A460F3">
      <w:pPr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на территории Республики Татарстан особого противопожарного режима»</w:t>
      </w:r>
      <w:r w:rsidR="00A460F3" w:rsidRPr="00A460F3">
        <w:rPr>
          <w:rFonts w:ascii="Times New Roman" w:hAnsi="Times New Roman" w:cs="Times New Roman"/>
          <w:sz w:val="20"/>
          <w:szCs w:val="20"/>
        </w:rPr>
        <w:t>С.Чувашское Дрожжаное</w:t>
      </w:r>
    </w:p>
    <w:p w:rsidR="008073F8" w:rsidRDefault="008073F8" w:rsidP="008073F8">
      <w:pPr>
        <w:rPr>
          <w:rFonts w:ascii="Times New Roman" w:hAnsi="Times New Roman" w:cs="Times New Roman"/>
          <w:sz w:val="28"/>
          <w:szCs w:val="28"/>
        </w:rPr>
      </w:pPr>
    </w:p>
    <w:p w:rsidR="008073F8" w:rsidRDefault="008073F8" w:rsidP="008073F8">
      <w:pPr>
        <w:pStyle w:val="1"/>
        <w:rPr>
          <w:rFonts w:ascii="Times New Roman" w:hAnsi="Times New Roman" w:cs="Times New Roman"/>
          <w:bCs w:val="0"/>
          <w:sz w:val="28"/>
        </w:rPr>
      </w:pPr>
      <w:r>
        <w:rPr>
          <w:rFonts w:ascii="Times New Roman" w:hAnsi="Times New Roman" w:cs="Times New Roman"/>
          <w:bCs w:val="0"/>
          <w:sz w:val="28"/>
        </w:rPr>
        <w:t>ПОСТАНОВЛЕНИЕ</w:t>
      </w:r>
    </w:p>
    <w:p w:rsidR="008073F8" w:rsidRDefault="008073F8" w:rsidP="008073F8">
      <w:pPr>
        <w:rPr>
          <w:rFonts w:ascii="Times New Roman" w:hAnsi="Times New Roman" w:cs="Times New Roman"/>
          <w:sz w:val="28"/>
          <w:szCs w:val="28"/>
        </w:rPr>
      </w:pPr>
    </w:p>
    <w:p w:rsidR="008073F8" w:rsidRDefault="00801D32" w:rsidP="008073F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72E90">
        <w:rPr>
          <w:rFonts w:ascii="Times New Roman" w:hAnsi="Times New Roman" w:cs="Times New Roman"/>
          <w:sz w:val="28"/>
          <w:szCs w:val="28"/>
        </w:rPr>
        <w:t>5</w:t>
      </w:r>
      <w:r w:rsidR="008073F8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672E90">
        <w:rPr>
          <w:rFonts w:ascii="Times New Roman" w:hAnsi="Times New Roman" w:cs="Times New Roman"/>
          <w:sz w:val="28"/>
          <w:szCs w:val="28"/>
        </w:rPr>
        <w:t>8</w:t>
      </w:r>
      <w:r w:rsidR="008073F8">
        <w:rPr>
          <w:rFonts w:ascii="Times New Roman" w:hAnsi="Times New Roman" w:cs="Times New Roman"/>
          <w:sz w:val="28"/>
          <w:szCs w:val="28"/>
        </w:rPr>
        <w:t xml:space="preserve"> года</w:t>
      </w:r>
      <w:r w:rsidR="008073F8">
        <w:rPr>
          <w:rFonts w:ascii="Times New Roman" w:hAnsi="Times New Roman" w:cs="Times New Roman"/>
          <w:sz w:val="28"/>
          <w:szCs w:val="28"/>
        </w:rPr>
        <w:tab/>
      </w:r>
      <w:r w:rsidR="008073F8">
        <w:rPr>
          <w:rFonts w:ascii="Times New Roman" w:hAnsi="Times New Roman" w:cs="Times New Roman"/>
          <w:sz w:val="28"/>
          <w:szCs w:val="28"/>
        </w:rPr>
        <w:tab/>
      </w:r>
      <w:r w:rsidR="008073F8">
        <w:rPr>
          <w:rFonts w:ascii="Times New Roman" w:hAnsi="Times New Roman" w:cs="Times New Roman"/>
          <w:sz w:val="28"/>
          <w:szCs w:val="28"/>
        </w:rPr>
        <w:tab/>
      </w:r>
      <w:r w:rsidR="008073F8">
        <w:rPr>
          <w:rFonts w:ascii="Times New Roman" w:hAnsi="Times New Roman" w:cs="Times New Roman"/>
          <w:sz w:val="28"/>
          <w:szCs w:val="28"/>
        </w:rPr>
        <w:tab/>
      </w:r>
      <w:r w:rsidR="008073F8">
        <w:rPr>
          <w:rFonts w:ascii="Times New Roman" w:hAnsi="Times New Roman" w:cs="Times New Roman"/>
          <w:sz w:val="28"/>
          <w:szCs w:val="28"/>
        </w:rPr>
        <w:tab/>
      </w:r>
      <w:r w:rsidR="008073F8">
        <w:rPr>
          <w:rFonts w:ascii="Times New Roman" w:hAnsi="Times New Roman" w:cs="Times New Roman"/>
          <w:sz w:val="28"/>
          <w:szCs w:val="28"/>
        </w:rPr>
        <w:tab/>
      </w:r>
      <w:r w:rsidR="008073F8">
        <w:rPr>
          <w:rFonts w:ascii="Times New Roman" w:hAnsi="Times New Roman" w:cs="Times New Roman"/>
          <w:sz w:val="28"/>
          <w:szCs w:val="28"/>
        </w:rPr>
        <w:tab/>
      </w:r>
      <w:r w:rsidR="008073F8">
        <w:rPr>
          <w:rFonts w:ascii="Times New Roman" w:hAnsi="Times New Roman" w:cs="Times New Roman"/>
          <w:sz w:val="28"/>
          <w:szCs w:val="28"/>
        </w:rPr>
        <w:tab/>
      </w:r>
      <w:r w:rsidR="008073F8">
        <w:rPr>
          <w:rFonts w:ascii="Times New Roman" w:hAnsi="Times New Roman" w:cs="Times New Roman"/>
          <w:sz w:val="28"/>
          <w:szCs w:val="28"/>
        </w:rPr>
        <w:tab/>
        <w:t xml:space="preserve"> № </w:t>
      </w:r>
      <w:r>
        <w:rPr>
          <w:rFonts w:ascii="Times New Roman" w:hAnsi="Times New Roman" w:cs="Times New Roman"/>
          <w:sz w:val="28"/>
          <w:szCs w:val="28"/>
        </w:rPr>
        <w:t>1</w:t>
      </w:r>
      <w:r w:rsidR="00672E90">
        <w:rPr>
          <w:rFonts w:ascii="Times New Roman" w:hAnsi="Times New Roman" w:cs="Times New Roman"/>
          <w:sz w:val="28"/>
          <w:szCs w:val="28"/>
        </w:rPr>
        <w:t>9</w:t>
      </w:r>
    </w:p>
    <w:p w:rsidR="008073F8" w:rsidRDefault="008073F8" w:rsidP="008073F8">
      <w:pPr>
        <w:tabs>
          <w:tab w:val="left" w:pos="0"/>
        </w:tabs>
        <w:ind w:hanging="84"/>
        <w:rPr>
          <w:rFonts w:ascii="Times New Roman" w:hAnsi="Times New Roman" w:cs="Times New Roman"/>
          <w:sz w:val="28"/>
          <w:szCs w:val="28"/>
        </w:rPr>
      </w:pPr>
    </w:p>
    <w:p w:rsidR="00C64F3A" w:rsidRDefault="00672E90" w:rsidP="008073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073F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801D32">
        <w:rPr>
          <w:rFonts w:ascii="Times New Roman" w:hAnsi="Times New Roman" w:cs="Times New Roman"/>
          <w:sz w:val="28"/>
          <w:szCs w:val="28"/>
        </w:rPr>
        <w:t xml:space="preserve"> </w:t>
      </w:r>
      <w:r w:rsidR="008073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установлении на территории Чувашско-Дрожжановского сельского поселения особого противопожарного режима» </w:t>
      </w:r>
      <w:r w:rsidR="00801D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3F8" w:rsidRDefault="008073F8" w:rsidP="008073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="00672E90">
        <w:rPr>
          <w:rFonts w:ascii="Times New Roman" w:hAnsi="Times New Roman" w:cs="Times New Roman"/>
          <w:sz w:val="28"/>
          <w:szCs w:val="28"/>
        </w:rPr>
        <w:t>Во исполнении Постановления Кабинета Министров Республики Татарстан от 07.12.2018 №1088</w:t>
      </w:r>
      <w:r w:rsidR="00A460F3" w:rsidRPr="00A460F3">
        <w:rPr>
          <w:rFonts w:ascii="Times New Roman" w:hAnsi="Times New Roman" w:cs="Times New Roman"/>
          <w:sz w:val="28"/>
          <w:szCs w:val="28"/>
        </w:rPr>
        <w:t xml:space="preserve"> </w:t>
      </w:r>
      <w:r w:rsidR="00672E90">
        <w:rPr>
          <w:rFonts w:ascii="Times New Roman" w:hAnsi="Times New Roman" w:cs="Times New Roman"/>
          <w:sz w:val="28"/>
          <w:szCs w:val="28"/>
        </w:rPr>
        <w:t xml:space="preserve">«Об установлении на территории Республики Татарстан особого противопожарного режима», постановления </w:t>
      </w:r>
      <w:r w:rsidRPr="00A460F3">
        <w:rPr>
          <w:rFonts w:ascii="Times New Roman" w:hAnsi="Times New Roman" w:cs="Times New Roman"/>
          <w:sz w:val="28"/>
          <w:szCs w:val="28"/>
          <w:lang w:val="tt-RU"/>
        </w:rPr>
        <w:t xml:space="preserve"> Исполнительного комитета Дрожжановского муниципального района РТ от</w:t>
      </w:r>
      <w:r w:rsidR="0002414A" w:rsidRPr="00A460F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01D32">
        <w:rPr>
          <w:rFonts w:ascii="Times New Roman" w:hAnsi="Times New Roman" w:cs="Times New Roman"/>
          <w:sz w:val="28"/>
          <w:szCs w:val="28"/>
          <w:lang w:val="tt-RU"/>
        </w:rPr>
        <w:t>11.12.201</w:t>
      </w:r>
      <w:r w:rsidR="00672E90">
        <w:rPr>
          <w:rFonts w:ascii="Times New Roman" w:hAnsi="Times New Roman" w:cs="Times New Roman"/>
          <w:sz w:val="28"/>
          <w:szCs w:val="28"/>
          <w:lang w:val="tt-RU"/>
        </w:rPr>
        <w:t>8</w:t>
      </w:r>
      <w:r w:rsidRPr="00A460F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72E90">
        <w:rPr>
          <w:rFonts w:ascii="Times New Roman" w:hAnsi="Times New Roman" w:cs="Times New Roman"/>
          <w:sz w:val="28"/>
          <w:szCs w:val="28"/>
        </w:rPr>
        <w:t xml:space="preserve">686 </w:t>
      </w:r>
      <w:r w:rsidR="00672E90">
        <w:rPr>
          <w:rFonts w:ascii="Times New Roman" w:hAnsi="Times New Roman" w:cs="Times New Roman"/>
          <w:sz w:val="28"/>
          <w:szCs w:val="28"/>
        </w:rPr>
        <w:t xml:space="preserve">Об установлении на территории </w:t>
      </w:r>
      <w:r w:rsidR="00672E90">
        <w:rPr>
          <w:rFonts w:ascii="Times New Roman" w:hAnsi="Times New Roman" w:cs="Times New Roman"/>
          <w:sz w:val="28"/>
          <w:szCs w:val="28"/>
        </w:rPr>
        <w:t xml:space="preserve">Дрожжановского муниципального района </w:t>
      </w:r>
      <w:r w:rsidR="00672E90">
        <w:rPr>
          <w:rFonts w:ascii="Times New Roman" w:hAnsi="Times New Roman" w:cs="Times New Roman"/>
          <w:sz w:val="28"/>
          <w:szCs w:val="28"/>
        </w:rPr>
        <w:t>Республики Татарстан особого противопожарного режима»</w:t>
      </w:r>
      <w:r w:rsidRPr="00A460F3">
        <w:rPr>
          <w:rFonts w:ascii="Times New Roman" w:hAnsi="Times New Roman" w:cs="Times New Roman"/>
          <w:sz w:val="28"/>
          <w:szCs w:val="28"/>
        </w:rPr>
        <w:t xml:space="preserve">, </w:t>
      </w:r>
      <w:r w:rsidR="00366DEF">
        <w:rPr>
          <w:rFonts w:ascii="Times New Roman" w:hAnsi="Times New Roman" w:cs="Times New Roman"/>
          <w:sz w:val="28"/>
          <w:szCs w:val="28"/>
        </w:rPr>
        <w:t xml:space="preserve">руководствуясь статьей 48 Устава Чувашско-дрожжановского сельского поселения Исполнительный комитет </w:t>
      </w:r>
      <w:r w:rsidRPr="00A460F3">
        <w:rPr>
          <w:rFonts w:ascii="Times New Roman" w:hAnsi="Times New Roman" w:cs="Times New Roman"/>
          <w:sz w:val="28"/>
          <w:szCs w:val="28"/>
        </w:rPr>
        <w:t xml:space="preserve">  Чувашско-Дрожжановского сельского поселения  постановля</w:t>
      </w:r>
      <w:r w:rsidR="00366DEF">
        <w:rPr>
          <w:rFonts w:ascii="Times New Roman" w:hAnsi="Times New Roman" w:cs="Times New Roman"/>
          <w:sz w:val="28"/>
          <w:szCs w:val="28"/>
        </w:rPr>
        <w:t>ет</w:t>
      </w:r>
      <w:r w:rsidRPr="00A460F3">
        <w:rPr>
          <w:rFonts w:ascii="Times New Roman" w:hAnsi="Times New Roman" w:cs="Times New Roman"/>
          <w:sz w:val="28"/>
          <w:szCs w:val="28"/>
        </w:rPr>
        <w:t>:</w:t>
      </w:r>
    </w:p>
    <w:p w:rsidR="00366DEF" w:rsidRDefault="00366DEF" w:rsidP="00366DE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1.Установить с 20 декабря 2018 года по 09 января 2019 года на территории Чувашско-Дрожжановского сельского поселения особый противопожарный режим.</w:t>
      </w:r>
    </w:p>
    <w:p w:rsidR="00366DEF" w:rsidRDefault="00366DEF" w:rsidP="00366DE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 период действия особого противопожарного режима установить запрет на использование пиротехнических изделий 1-3 класса опасности (за исключением бегельских огней, хлопушек) на территории расположенных в пределах 50 метров от границ объектов жилищно-коммунального хозяйства, объектов с массовым пребыванием людей, автомобильных дорог.</w:t>
      </w:r>
    </w:p>
    <w:p w:rsidR="00366DEF" w:rsidRPr="00A460F3" w:rsidRDefault="00366DEF" w:rsidP="00366DE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прилагаемый перечень объектов, вблизи которых запрещено использование пиротехнических изделий в период действия особого противопожарного режима.(приложение 1)</w:t>
      </w:r>
      <w:r w:rsidR="007155EF">
        <w:rPr>
          <w:rFonts w:ascii="Times New Roman" w:hAnsi="Times New Roman" w:cs="Times New Roman"/>
          <w:sz w:val="28"/>
          <w:szCs w:val="28"/>
        </w:rPr>
        <w:t>.</w:t>
      </w:r>
    </w:p>
    <w:p w:rsidR="008073F8" w:rsidRDefault="007155EF" w:rsidP="00801D32">
      <w:pPr>
        <w:tabs>
          <w:tab w:val="left" w:pos="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073F8">
        <w:rPr>
          <w:rFonts w:ascii="Times New Roman" w:hAnsi="Times New Roman" w:cs="Times New Roman"/>
          <w:sz w:val="28"/>
          <w:szCs w:val="28"/>
        </w:rPr>
        <w:t>.</w:t>
      </w:r>
      <w:r w:rsidR="00C64F3A">
        <w:rPr>
          <w:rFonts w:ascii="Times New Roman" w:hAnsi="Times New Roman" w:cs="Times New Roman"/>
          <w:sz w:val="28"/>
          <w:szCs w:val="28"/>
        </w:rPr>
        <w:t xml:space="preserve"> </w:t>
      </w:r>
      <w:r w:rsidR="008073F8">
        <w:rPr>
          <w:rFonts w:ascii="Times New Roman" w:hAnsi="Times New Roman" w:cs="Times New Roman"/>
          <w:sz w:val="28"/>
          <w:szCs w:val="28"/>
        </w:rPr>
        <w:t xml:space="preserve">Определить  местом использования пиротехнических изделий в период проведения новогодних мероприятий, участок между населенными пунктами с.Чувашское Дрожжаное- д.Хайбулдино. В северной стороне от с.Чувашское Дрожжаное на расстоянии </w:t>
      </w:r>
      <w:smartTag w:uri="urn:schemas-microsoft-com:office:smarttags" w:element="metricconverter">
        <w:smartTagPr>
          <w:attr w:name="ProductID" w:val="300 метров"/>
        </w:smartTagPr>
        <w:r w:rsidR="008073F8">
          <w:rPr>
            <w:rFonts w:ascii="Times New Roman" w:hAnsi="Times New Roman" w:cs="Times New Roman"/>
            <w:sz w:val="28"/>
            <w:szCs w:val="28"/>
          </w:rPr>
          <w:t>300 метров</w:t>
        </w:r>
      </w:smartTag>
      <w:r w:rsidR="008073F8">
        <w:rPr>
          <w:rFonts w:ascii="Times New Roman" w:hAnsi="Times New Roman" w:cs="Times New Roman"/>
          <w:sz w:val="28"/>
          <w:szCs w:val="28"/>
        </w:rPr>
        <w:t xml:space="preserve"> и южной стороны от д.Хайбулдино  </w:t>
      </w:r>
      <w:smartTag w:uri="urn:schemas-microsoft-com:office:smarttags" w:element="metricconverter">
        <w:smartTagPr>
          <w:attr w:name="ProductID" w:val="300 метров"/>
        </w:smartTagPr>
        <w:r w:rsidR="008073F8">
          <w:rPr>
            <w:rFonts w:ascii="Times New Roman" w:hAnsi="Times New Roman" w:cs="Times New Roman"/>
            <w:sz w:val="28"/>
            <w:szCs w:val="28"/>
          </w:rPr>
          <w:t>300 метров</w:t>
        </w:r>
      </w:smartTag>
      <w:r w:rsidR="008073F8">
        <w:rPr>
          <w:rFonts w:ascii="Times New Roman" w:hAnsi="Times New Roman" w:cs="Times New Roman"/>
          <w:sz w:val="28"/>
          <w:szCs w:val="28"/>
        </w:rPr>
        <w:t>.</w:t>
      </w:r>
    </w:p>
    <w:p w:rsidR="008073F8" w:rsidRDefault="007155EF" w:rsidP="008073F8">
      <w:pPr>
        <w:tabs>
          <w:tab w:val="left" w:pos="0"/>
        </w:tabs>
        <w:ind w:hanging="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073F8">
        <w:rPr>
          <w:rFonts w:ascii="Times New Roman" w:hAnsi="Times New Roman" w:cs="Times New Roman"/>
          <w:sz w:val="28"/>
          <w:szCs w:val="28"/>
        </w:rPr>
        <w:t>.</w:t>
      </w:r>
      <w:r w:rsidR="00C64F3A">
        <w:rPr>
          <w:rFonts w:ascii="Times New Roman" w:hAnsi="Times New Roman" w:cs="Times New Roman"/>
          <w:sz w:val="28"/>
          <w:szCs w:val="28"/>
        </w:rPr>
        <w:t xml:space="preserve"> </w:t>
      </w:r>
      <w:r w:rsidR="008073F8">
        <w:rPr>
          <w:rFonts w:ascii="Times New Roman" w:hAnsi="Times New Roman" w:cs="Times New Roman"/>
          <w:sz w:val="28"/>
          <w:szCs w:val="28"/>
        </w:rPr>
        <w:t>Организовать дежурство членов добровольной пожарной охраны и членов ДНД.</w:t>
      </w:r>
    </w:p>
    <w:p w:rsidR="008073F8" w:rsidRDefault="007155EF" w:rsidP="008073F8">
      <w:pPr>
        <w:tabs>
          <w:tab w:val="left" w:pos="0"/>
        </w:tabs>
        <w:ind w:hanging="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073F8">
        <w:rPr>
          <w:rFonts w:ascii="Times New Roman" w:hAnsi="Times New Roman" w:cs="Times New Roman"/>
          <w:sz w:val="28"/>
          <w:szCs w:val="28"/>
        </w:rPr>
        <w:t>.</w:t>
      </w:r>
      <w:r w:rsidR="008073F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Н</w:t>
      </w:r>
      <w:r w:rsidR="008073F8">
        <w:rPr>
          <w:rFonts w:ascii="Times New Roman" w:hAnsi="Times New Roman" w:cs="Times New Roman"/>
          <w:sz w:val="28"/>
          <w:szCs w:val="28"/>
        </w:rPr>
        <w:t>астоящее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обнародовать</w:t>
      </w:r>
      <w:r w:rsidR="008073F8">
        <w:rPr>
          <w:rFonts w:ascii="Times New Roman" w:hAnsi="Times New Roman" w:cs="Times New Roman"/>
          <w:sz w:val="28"/>
          <w:szCs w:val="28"/>
        </w:rPr>
        <w:t xml:space="preserve"> на информационных стендах по адресу: РТ, Дрожжановский район, село Чувашское Дрожжаное ул.Октябрьская дом 21а, РТ, </w:t>
      </w:r>
      <w:r w:rsidR="008073F8">
        <w:rPr>
          <w:rFonts w:ascii="Times New Roman" w:hAnsi="Times New Roman" w:cs="Times New Roman"/>
          <w:sz w:val="28"/>
          <w:szCs w:val="28"/>
        </w:rPr>
        <w:lastRenderedPageBreak/>
        <w:t xml:space="preserve">Дрожжановский район, деревня Хайбулдино, ул.Клубная д№1 и разместить на портале Чувашско-Дрожжановского </w:t>
      </w:r>
      <w:r w:rsidR="008073F8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r w:rsidR="008073F8">
        <w:rPr>
          <w:rFonts w:ascii="Times New Roman" w:hAnsi="Times New Roman" w:cs="Times New Roman"/>
          <w:sz w:val="28"/>
          <w:szCs w:val="28"/>
        </w:rPr>
        <w:t>Дрожжановского муниципального района Республики Татарстан Chuvd -drogganoe.tatarstan.ru .</w:t>
      </w:r>
    </w:p>
    <w:p w:rsidR="008073F8" w:rsidRDefault="007155EF" w:rsidP="008073F8">
      <w:pPr>
        <w:tabs>
          <w:tab w:val="left" w:pos="0"/>
        </w:tabs>
        <w:ind w:hanging="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073F8">
        <w:rPr>
          <w:rFonts w:ascii="Times New Roman" w:hAnsi="Times New Roman" w:cs="Times New Roman"/>
          <w:sz w:val="28"/>
          <w:szCs w:val="28"/>
        </w:rPr>
        <w:t>. Контроль за использованием настоящего постановления оставляю за собой.</w:t>
      </w:r>
    </w:p>
    <w:p w:rsidR="00801D32" w:rsidRDefault="00801D32" w:rsidP="00801D32">
      <w:pPr>
        <w:tabs>
          <w:tab w:val="left" w:pos="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7155EF" w:rsidRDefault="008073F8" w:rsidP="008073F8">
      <w:pPr>
        <w:tabs>
          <w:tab w:val="left" w:pos="0"/>
        </w:tabs>
        <w:ind w:hanging="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155EF">
        <w:rPr>
          <w:rFonts w:ascii="Times New Roman" w:hAnsi="Times New Roman" w:cs="Times New Roman"/>
          <w:sz w:val="28"/>
          <w:szCs w:val="28"/>
        </w:rPr>
        <w:t xml:space="preserve">Чувашско-Дрожжановского </w:t>
      </w:r>
    </w:p>
    <w:p w:rsidR="008073F8" w:rsidRDefault="008073F8" w:rsidP="008073F8">
      <w:pPr>
        <w:tabs>
          <w:tab w:val="left" w:pos="0"/>
        </w:tabs>
        <w:ind w:hanging="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В.В. Землемеров</w:t>
      </w:r>
    </w:p>
    <w:p w:rsidR="0091066F" w:rsidRDefault="0091066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/>
    <w:p w:rsidR="007155EF" w:rsidRDefault="007155EF" w:rsidP="007155EF">
      <w:pPr>
        <w:jc w:val="center"/>
      </w:pPr>
      <w:r>
        <w:lastRenderedPageBreak/>
        <w:t xml:space="preserve">                                                                      Приложение 1</w:t>
      </w:r>
    </w:p>
    <w:p w:rsidR="007155EF" w:rsidRDefault="007155EF" w:rsidP="007155EF">
      <w:pPr>
        <w:jc w:val="center"/>
      </w:pPr>
      <w:r>
        <w:t xml:space="preserve">                                                                           к постановлению</w:t>
      </w:r>
    </w:p>
    <w:p w:rsidR="007155EF" w:rsidRDefault="007155EF" w:rsidP="007155EF">
      <w:pPr>
        <w:jc w:val="center"/>
      </w:pPr>
      <w:r>
        <w:t xml:space="preserve">                                                                                            Исполнительного комитета</w:t>
      </w:r>
    </w:p>
    <w:p w:rsidR="007155EF" w:rsidRDefault="007155EF" w:rsidP="007155EF">
      <w:pPr>
        <w:jc w:val="center"/>
      </w:pPr>
      <w:r>
        <w:t xml:space="preserve">                                                                                           Чувашско-Дрожжановского</w:t>
      </w:r>
    </w:p>
    <w:p w:rsidR="007155EF" w:rsidRDefault="007155EF" w:rsidP="007155EF">
      <w:pPr>
        <w:jc w:val="center"/>
      </w:pPr>
      <w:r>
        <w:t xml:space="preserve">                                                                                               сельского поселения №19 от </w:t>
      </w:r>
    </w:p>
    <w:p w:rsidR="007155EF" w:rsidRDefault="007155EF">
      <w:r>
        <w:t xml:space="preserve">                                                                                                    15.12.2018 года</w:t>
      </w:r>
    </w:p>
    <w:p w:rsidR="007155EF" w:rsidRDefault="007155EF"/>
    <w:p w:rsidR="007155EF" w:rsidRDefault="007155EF"/>
    <w:p w:rsidR="007155EF" w:rsidRDefault="007155EF">
      <w:r>
        <w:t>Перечень объектов, вблизи которых запрещено использование пиротехнических изделий в период действия особого противопожарного режима.</w:t>
      </w:r>
    </w:p>
    <w:p w:rsidR="007155EF" w:rsidRDefault="007155EF"/>
    <w:p w:rsidR="007155EF" w:rsidRDefault="007155EF"/>
    <w:p w:rsidR="007155EF" w:rsidRDefault="007155EF"/>
    <w:p w:rsidR="007155EF" w:rsidRDefault="007155EF"/>
    <w:p w:rsidR="007155EF" w:rsidRDefault="007155EF">
      <w:r>
        <w:t>1.Жилой фонд Чувашско-Дрожжановского сельского поселения;</w:t>
      </w:r>
    </w:p>
    <w:p w:rsidR="007155EF" w:rsidRDefault="007155EF">
      <w:r>
        <w:t>2.Объекты с массовым пребыванием людей:</w:t>
      </w:r>
    </w:p>
    <w:p w:rsidR="007155EF" w:rsidRDefault="007155EF">
      <w:r>
        <w:t>Административное здание органа местного самоуправления, объекты культуры, образования, здравоохранения, торговые объекты</w:t>
      </w:r>
      <w:bookmarkStart w:id="0" w:name="_GoBack"/>
      <w:bookmarkEnd w:id="0"/>
    </w:p>
    <w:sectPr w:rsidR="007155EF" w:rsidSect="007155E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F8"/>
    <w:rsid w:val="0002414A"/>
    <w:rsid w:val="00366DEF"/>
    <w:rsid w:val="00672E90"/>
    <w:rsid w:val="007155EF"/>
    <w:rsid w:val="00801D32"/>
    <w:rsid w:val="008073F8"/>
    <w:rsid w:val="0091066F"/>
    <w:rsid w:val="00A460F3"/>
    <w:rsid w:val="00C6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B699D65-98FC-4D4B-932C-5397546FF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lang w:eastAsia="ru-RU"/>
    </w:rPr>
  </w:style>
  <w:style w:type="paragraph" w:styleId="1">
    <w:name w:val="heading 1"/>
    <w:basedOn w:val="a"/>
    <w:next w:val="a"/>
    <w:link w:val="10"/>
    <w:qFormat/>
    <w:rsid w:val="008073F8"/>
    <w:pPr>
      <w:keepNext/>
      <w:jc w:val="center"/>
      <w:outlineLvl w:val="0"/>
    </w:pPr>
    <w:rPr>
      <w:b/>
      <w:bCs/>
      <w:sz w:val="4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73F8"/>
    <w:rPr>
      <w:rFonts w:ascii="Arial" w:eastAsia="Times New Roman" w:hAnsi="Arial" w:cs="Arial"/>
      <w:b/>
      <w:bCs/>
      <w:sz w:val="48"/>
      <w:szCs w:val="28"/>
      <w:lang w:eastAsia="ru-RU"/>
    </w:rPr>
  </w:style>
  <w:style w:type="character" w:styleId="a3">
    <w:name w:val="Hyperlink"/>
    <w:semiHidden/>
    <w:unhideWhenUsed/>
    <w:rsid w:val="008073F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64F3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4F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2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vd.Drz@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Пользователь Windows</cp:lastModifiedBy>
  <cp:revision>12</cp:revision>
  <cp:lastPrinted>2017-12-19T06:44:00Z</cp:lastPrinted>
  <dcterms:created xsi:type="dcterms:W3CDTF">2016-12-19T08:09:00Z</dcterms:created>
  <dcterms:modified xsi:type="dcterms:W3CDTF">2018-12-20T13:42:00Z</dcterms:modified>
</cp:coreProperties>
</file>