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FB" w:rsidRPr="000E20E0" w:rsidRDefault="003667FB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E20E0">
        <w:rPr>
          <w:rFonts w:ascii="Times New Roman" w:hAnsi="Times New Roman" w:cs="Times New Roman"/>
          <w:sz w:val="28"/>
          <w:szCs w:val="28"/>
        </w:rPr>
        <w:t>РЕШЕНИЕ</w:t>
      </w:r>
    </w:p>
    <w:p w:rsidR="003667FB" w:rsidRPr="000E20E0" w:rsidRDefault="003667FB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50A7" w:rsidRPr="000E20E0" w:rsidRDefault="004E4327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  <w:r w:rsidR="003667FB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0E20E0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35B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Чувашско-Дрожжановского 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 поселения  </w:t>
      </w:r>
      <w:r w:rsidR="00914928">
        <w:rPr>
          <w:rFonts w:ascii="Times New Roman" w:eastAsia="Times New Roman" w:hAnsi="Times New Roman"/>
          <w:b/>
          <w:sz w:val="28"/>
          <w:szCs w:val="28"/>
          <w:lang w:eastAsia="ru-RU"/>
        </w:rPr>
        <w:t>Дрожжановского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муниципального  района Республики  Татарстан</w:t>
      </w:r>
    </w:p>
    <w:p w:rsidR="009850A7" w:rsidRPr="000E20E0" w:rsidRDefault="009850A7" w:rsidP="00985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5E66" w:rsidRPr="002C4936" w:rsidRDefault="009850A7" w:rsidP="009850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0E20E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C230D">
        <w:rPr>
          <w:rFonts w:ascii="Times New Roman" w:hAnsi="Times New Roman" w:cs="Times New Roman"/>
          <w:b w:val="0"/>
          <w:sz w:val="28"/>
          <w:szCs w:val="28"/>
          <w:u w:val="single"/>
        </w:rPr>
        <w:t>48/3</w:t>
      </w:r>
      <w:r w:rsidR="001C5E66" w:rsidRPr="000E20E0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0E20E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</w:t>
      </w:r>
      <w:r w:rsidR="001C5E66" w:rsidRPr="000E20E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C4936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1C5E66" w:rsidRPr="000E20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4936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531E27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0B7CF9">
        <w:rPr>
          <w:rFonts w:ascii="Times New Roman" w:hAnsi="Times New Roman" w:cs="Times New Roman"/>
          <w:b w:val="0"/>
          <w:sz w:val="28"/>
          <w:szCs w:val="28"/>
          <w:u w:val="single"/>
        </w:rPr>
        <w:t>15.11.</w:t>
      </w:r>
      <w:r w:rsidR="00F664BF" w:rsidRPr="002C4936">
        <w:rPr>
          <w:rFonts w:ascii="Times New Roman" w:hAnsi="Times New Roman" w:cs="Times New Roman"/>
          <w:b w:val="0"/>
          <w:sz w:val="28"/>
          <w:szCs w:val="28"/>
          <w:u w:val="single"/>
        </w:rPr>
        <w:t>201</w:t>
      </w:r>
      <w:r w:rsidR="00F125D8" w:rsidRPr="002C4936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F664BF" w:rsidRPr="002C493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года</w:t>
      </w:r>
    </w:p>
    <w:p w:rsidR="009850A7" w:rsidRDefault="009850A7" w:rsidP="009850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0913" w:rsidRDefault="002B52D8" w:rsidP="00FB17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E30C61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проекте 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</w:t>
      </w:r>
      <w:r w:rsidR="00E30C61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143583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31E27">
        <w:rPr>
          <w:rFonts w:ascii="Times New Roman" w:eastAsia="Times New Roman" w:hAnsi="Times New Roman"/>
          <w:b/>
          <w:sz w:val="28"/>
          <w:szCs w:val="28"/>
          <w:lang w:eastAsia="ru-RU"/>
        </w:rPr>
        <w:t>Чувашско-Дрожжановского</w:t>
      </w:r>
    </w:p>
    <w:p w:rsidR="006E0913" w:rsidRDefault="008F5210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  <w:r w:rsidR="006E09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14928">
        <w:rPr>
          <w:rFonts w:ascii="Times New Roman" w:eastAsia="Times New Roman" w:hAnsi="Times New Roman"/>
          <w:b/>
          <w:sz w:val="28"/>
          <w:szCs w:val="28"/>
          <w:lang w:eastAsia="ru-RU"/>
        </w:rPr>
        <w:t>Дрожжановского</w:t>
      </w:r>
      <w:r w:rsidR="00610CCF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E0913" w:rsidRDefault="00610CCF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</w:t>
      </w:r>
      <w:r w:rsidR="006E09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</w:t>
      </w:r>
    </w:p>
    <w:p w:rsidR="008F5210" w:rsidRPr="000E20E0" w:rsidRDefault="00353368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на 20</w:t>
      </w:r>
      <w:r w:rsidR="00F125D8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плановый период  202</w:t>
      </w:r>
      <w:r w:rsidR="00F125D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202</w:t>
      </w:r>
      <w:r w:rsidR="00F125D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</w:t>
      </w:r>
    </w:p>
    <w:p w:rsidR="005E6759" w:rsidRPr="000E20E0" w:rsidRDefault="005E675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B93ED4" w:rsidRPr="000E20E0" w:rsidRDefault="00B93ED4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B6101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Чувавшско-Дрожжановского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 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20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</w:t>
      </w:r>
      <w:r w:rsidR="00B6101C">
        <w:rPr>
          <w:rFonts w:ascii="Times New Roman" w:hAnsi="Times New Roman"/>
          <w:sz w:val="28"/>
          <w:szCs w:val="28"/>
        </w:rPr>
        <w:t>Чувашско-Дрожжановского</w:t>
      </w:r>
      <w:r w:rsidR="00D3749B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муниципальног</w:t>
      </w:r>
      <w:r w:rsidR="00A45770" w:rsidRPr="000E20E0">
        <w:rPr>
          <w:rFonts w:ascii="Times New Roman" w:hAnsi="Times New Roman"/>
          <w:sz w:val="28"/>
          <w:szCs w:val="28"/>
        </w:rPr>
        <w:t>о  района Республики Татарстан</w:t>
      </w:r>
      <w:r w:rsidR="00B93ED4" w:rsidRPr="000E20E0">
        <w:rPr>
          <w:rFonts w:ascii="Times New Roman" w:hAnsi="Times New Roman"/>
          <w:sz w:val="28"/>
          <w:szCs w:val="28"/>
        </w:rPr>
        <w:t xml:space="preserve">  в сумме </w:t>
      </w:r>
      <w:r w:rsidR="000E79E3">
        <w:rPr>
          <w:rFonts w:ascii="Times New Roman" w:hAnsi="Times New Roman"/>
          <w:sz w:val="28"/>
          <w:szCs w:val="28"/>
        </w:rPr>
        <w:t>3174,7</w:t>
      </w:r>
      <w:r w:rsidR="00B93ED4" w:rsidRPr="000E20E0">
        <w:rPr>
          <w:rFonts w:ascii="Times New Roman" w:hAnsi="Times New Roman"/>
          <w:sz w:val="28"/>
          <w:szCs w:val="28"/>
        </w:rPr>
        <w:t xml:space="preserve">  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B6101C">
        <w:rPr>
          <w:rFonts w:ascii="Times New Roman" w:hAnsi="Times New Roman"/>
          <w:sz w:val="28"/>
          <w:szCs w:val="28"/>
        </w:rPr>
        <w:t xml:space="preserve"> Чувашсо-Дрожжановского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AD5C6D">
        <w:rPr>
          <w:rFonts w:ascii="Times New Roman" w:hAnsi="Times New Roman"/>
          <w:sz w:val="28"/>
          <w:szCs w:val="28"/>
        </w:rPr>
        <w:t>муниципальног</w:t>
      </w:r>
      <w:r w:rsidR="00A45770" w:rsidRPr="00AD5C6D">
        <w:rPr>
          <w:rFonts w:ascii="Times New Roman" w:hAnsi="Times New Roman"/>
          <w:sz w:val="28"/>
          <w:szCs w:val="28"/>
        </w:rPr>
        <w:t>о  района Республики Татарстан</w:t>
      </w:r>
      <w:r w:rsidRPr="00AD5C6D">
        <w:rPr>
          <w:rFonts w:ascii="Times New Roman" w:hAnsi="Times New Roman"/>
          <w:sz w:val="28"/>
          <w:szCs w:val="28"/>
        </w:rPr>
        <w:t xml:space="preserve"> в сумме    </w:t>
      </w:r>
      <w:r w:rsidR="000E79E3">
        <w:rPr>
          <w:rFonts w:ascii="Times New Roman" w:hAnsi="Times New Roman"/>
          <w:sz w:val="28"/>
          <w:szCs w:val="28"/>
        </w:rPr>
        <w:t>3174,7</w:t>
      </w:r>
      <w:r w:rsidRPr="00AD5C6D">
        <w:rPr>
          <w:rFonts w:ascii="Times New Roman" w:hAnsi="Times New Roman"/>
          <w:sz w:val="28"/>
          <w:szCs w:val="28"/>
        </w:rPr>
        <w:t xml:space="preserve"> тыс</w:t>
      </w:r>
      <w:r w:rsidRPr="000E20E0">
        <w:rPr>
          <w:rFonts w:ascii="Times New Roman" w:hAnsi="Times New Roman"/>
          <w:sz w:val="28"/>
          <w:szCs w:val="28"/>
        </w:rPr>
        <w:t>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353368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3)  дефицит бюджета  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 района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A45770" w:rsidRPr="000E20E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B93ED4" w:rsidRPr="000E20E0">
        <w:rPr>
          <w:rFonts w:ascii="Times New Roman" w:hAnsi="Times New Roman"/>
          <w:sz w:val="28"/>
          <w:szCs w:val="28"/>
        </w:rPr>
        <w:t xml:space="preserve">  в сумме     0       тыс. рублей. 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</w:t>
      </w:r>
      <w:r w:rsidR="00B6101C">
        <w:rPr>
          <w:rFonts w:ascii="Times New Roman" w:hAnsi="Times New Roman"/>
          <w:sz w:val="28"/>
          <w:szCs w:val="28"/>
        </w:rPr>
        <w:t>Чувашско-Дрожжановского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-  муниципального  района Республики Татарстан на  </w:t>
      </w:r>
      <w:r w:rsidR="003667FB" w:rsidRPr="000E20E0">
        <w:rPr>
          <w:rFonts w:ascii="Times New Roman" w:hAnsi="Times New Roman"/>
          <w:sz w:val="28"/>
          <w:szCs w:val="28"/>
        </w:rPr>
        <w:t>плановый период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>ета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="00D3749B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 района Республики Татарстан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54467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0E79E3">
        <w:rPr>
          <w:rFonts w:ascii="Times New Roman" w:hAnsi="Times New Roman"/>
          <w:sz w:val="28"/>
          <w:szCs w:val="28"/>
        </w:rPr>
        <w:t xml:space="preserve">3238,0 </w:t>
      </w:r>
      <w:r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F125D8" w:rsidRPr="00AD5C6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на </w:t>
      </w:r>
      <w:r w:rsidR="00544677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AD5C6D">
        <w:rPr>
          <w:rFonts w:ascii="Times New Roman" w:hAnsi="Times New Roman"/>
          <w:sz w:val="28"/>
          <w:szCs w:val="28"/>
        </w:rPr>
        <w:t xml:space="preserve"> год в сумме</w:t>
      </w:r>
      <w:r w:rsidR="000E79E3">
        <w:rPr>
          <w:rFonts w:ascii="Times New Roman" w:hAnsi="Times New Roman"/>
          <w:sz w:val="28"/>
          <w:szCs w:val="28"/>
        </w:rPr>
        <w:t xml:space="preserve"> 3353,5</w:t>
      </w:r>
      <w:r w:rsidRPr="00AD5C6D">
        <w:rPr>
          <w:rFonts w:ascii="Times New Roman" w:hAnsi="Times New Roman"/>
          <w:sz w:val="28"/>
          <w:szCs w:val="28"/>
        </w:rPr>
        <w:t xml:space="preserve"> тыс. 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2) общий объем расходов бюджета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сельского поселения муниципального  района Республики Татарстан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C6673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0E79E3">
        <w:rPr>
          <w:rFonts w:ascii="Times New Roman" w:hAnsi="Times New Roman"/>
          <w:sz w:val="28"/>
          <w:szCs w:val="28"/>
        </w:rPr>
        <w:t xml:space="preserve">3238,0 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E79E3">
        <w:rPr>
          <w:rFonts w:ascii="Times New Roman" w:hAnsi="Times New Roman"/>
          <w:sz w:val="28"/>
          <w:szCs w:val="28"/>
        </w:rPr>
        <w:t xml:space="preserve"> </w:t>
      </w:r>
      <w:r w:rsidR="00943C36">
        <w:rPr>
          <w:rFonts w:ascii="Times New Roman" w:hAnsi="Times New Roman"/>
          <w:sz w:val="28"/>
          <w:szCs w:val="28"/>
        </w:rPr>
        <w:t xml:space="preserve">78,6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,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 </w:t>
      </w:r>
      <w:r w:rsidR="00B93ED4" w:rsidRPr="000E20E0">
        <w:rPr>
          <w:rFonts w:ascii="Times New Roman" w:hAnsi="Times New Roman"/>
          <w:sz w:val="28"/>
          <w:szCs w:val="28"/>
        </w:rPr>
        <w:t xml:space="preserve">год в  сумме  </w:t>
      </w:r>
      <w:r w:rsidR="00943C36">
        <w:rPr>
          <w:rFonts w:ascii="Times New Roman" w:hAnsi="Times New Roman"/>
          <w:sz w:val="28"/>
          <w:szCs w:val="28"/>
        </w:rPr>
        <w:t>33</w:t>
      </w:r>
      <w:r w:rsidR="00EE260A">
        <w:rPr>
          <w:rFonts w:ascii="Times New Roman" w:hAnsi="Times New Roman"/>
          <w:sz w:val="28"/>
          <w:szCs w:val="28"/>
        </w:rPr>
        <w:t xml:space="preserve">53,5 </w:t>
      </w:r>
      <w:r w:rsidR="00B93ED4" w:rsidRPr="000E20E0">
        <w:rPr>
          <w:rFonts w:ascii="Times New Roman" w:hAnsi="Times New Roman"/>
          <w:sz w:val="28"/>
          <w:szCs w:val="28"/>
        </w:rPr>
        <w:t>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EE260A">
        <w:rPr>
          <w:rFonts w:ascii="Times New Roman" w:hAnsi="Times New Roman"/>
          <w:sz w:val="28"/>
          <w:szCs w:val="28"/>
        </w:rPr>
        <w:t xml:space="preserve">   </w:t>
      </w:r>
      <w:r w:rsidR="00943C36">
        <w:rPr>
          <w:rFonts w:ascii="Times New Roman" w:hAnsi="Times New Roman"/>
          <w:sz w:val="28"/>
          <w:szCs w:val="28"/>
        </w:rPr>
        <w:t>81,4</w:t>
      </w:r>
      <w:r w:rsidR="00EE260A">
        <w:rPr>
          <w:rFonts w:ascii="Times New Roman" w:hAnsi="Times New Roman"/>
          <w:sz w:val="28"/>
          <w:szCs w:val="28"/>
        </w:rPr>
        <w:t xml:space="preserve">  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>3)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270C4D" w:rsidRPr="000E20E0">
        <w:rPr>
          <w:rFonts w:ascii="Times New Roman" w:hAnsi="Times New Roman"/>
          <w:sz w:val="28"/>
          <w:szCs w:val="28"/>
        </w:rPr>
        <w:t>д</w:t>
      </w:r>
      <w:r w:rsidR="00B93ED4" w:rsidRPr="000E20E0">
        <w:rPr>
          <w:rFonts w:ascii="Times New Roman" w:hAnsi="Times New Roman"/>
          <w:sz w:val="28"/>
          <w:szCs w:val="28"/>
        </w:rPr>
        <w:t>ефицит</w:t>
      </w:r>
      <w:r w:rsidR="00270C4D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 бюджета 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 поселения </w:t>
      </w:r>
      <w:r w:rsidR="003667FB" w:rsidRPr="000E20E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4862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103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24B5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4103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</w:t>
      </w:r>
      <w:r w:rsidR="0080741A"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E20E0">
        <w:rPr>
          <w:rFonts w:ascii="Times New Roman" w:hAnsi="Times New Roman"/>
          <w:sz w:val="28"/>
          <w:szCs w:val="28"/>
        </w:rPr>
        <w:t>0 тыс. рублей</w:t>
      </w:r>
      <w:r w:rsidR="00024B55">
        <w:rPr>
          <w:rFonts w:ascii="Times New Roman" w:hAnsi="Times New Roman"/>
          <w:sz w:val="28"/>
          <w:szCs w:val="28"/>
        </w:rPr>
        <w:t>,</w:t>
      </w:r>
      <w:r w:rsidR="00567F21" w:rsidRPr="000E20E0">
        <w:rPr>
          <w:rFonts w:ascii="Times New Roman" w:hAnsi="Times New Roman"/>
          <w:sz w:val="28"/>
          <w:szCs w:val="28"/>
        </w:rPr>
        <w:t xml:space="preserve"> на </w:t>
      </w:r>
      <w:r w:rsidR="001E75D2" w:rsidRPr="000E20E0">
        <w:rPr>
          <w:rFonts w:ascii="Times New Roman" w:hAnsi="Times New Roman"/>
          <w:sz w:val="28"/>
          <w:szCs w:val="28"/>
        </w:rPr>
        <w:t>202</w:t>
      </w:r>
      <w:r w:rsidR="00024B55">
        <w:rPr>
          <w:rFonts w:ascii="Times New Roman" w:hAnsi="Times New Roman"/>
          <w:sz w:val="28"/>
          <w:szCs w:val="28"/>
        </w:rPr>
        <w:t>2</w:t>
      </w:r>
      <w:r w:rsidR="001E75D2" w:rsidRPr="000E20E0">
        <w:rPr>
          <w:rFonts w:ascii="Times New Roman" w:hAnsi="Times New Roman"/>
          <w:sz w:val="28"/>
          <w:szCs w:val="28"/>
        </w:rPr>
        <w:t xml:space="preserve"> </w:t>
      </w:r>
      <w:r w:rsidR="00567F21" w:rsidRPr="000E20E0">
        <w:rPr>
          <w:rFonts w:ascii="Times New Roman" w:hAnsi="Times New Roman"/>
          <w:sz w:val="28"/>
          <w:szCs w:val="28"/>
        </w:rPr>
        <w:t xml:space="preserve">год в сумме  </w:t>
      </w:r>
      <w:r w:rsidR="00B93ED4" w:rsidRPr="000E20E0">
        <w:rPr>
          <w:rFonts w:ascii="Times New Roman" w:hAnsi="Times New Roman"/>
          <w:sz w:val="28"/>
          <w:szCs w:val="28"/>
        </w:rPr>
        <w:t>0 тыс.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="00B93ED4" w:rsidRPr="000A1B71">
        <w:rPr>
          <w:rFonts w:ascii="Times New Roman" w:hAnsi="Times New Roman"/>
          <w:sz w:val="28"/>
          <w:szCs w:val="28"/>
        </w:rPr>
        <w:t>3.</w:t>
      </w:r>
      <w:r w:rsidR="00B93ED4" w:rsidRPr="000E20E0">
        <w:rPr>
          <w:rFonts w:ascii="Times New Roman" w:hAnsi="Times New Roman"/>
          <w:sz w:val="28"/>
          <w:szCs w:val="28"/>
        </w:rPr>
        <w:t>Утвердить источники финансирования дефицита бюдж</w:t>
      </w:r>
      <w:r w:rsidR="00574126" w:rsidRPr="000E20E0">
        <w:rPr>
          <w:rFonts w:ascii="Times New Roman" w:hAnsi="Times New Roman"/>
          <w:sz w:val="28"/>
          <w:szCs w:val="28"/>
        </w:rPr>
        <w:t>ета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="00574126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 сельского поселения  муниципального  района Республики Татарстан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A1B7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66CF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B93ED4" w:rsidRPr="000E20E0">
        <w:rPr>
          <w:rFonts w:ascii="Times New Roman" w:hAnsi="Times New Roman"/>
          <w:sz w:val="28"/>
          <w:szCs w:val="28"/>
        </w:rPr>
        <w:t xml:space="preserve"> и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66CF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bookmarkEnd w:id="2"/>
    <w:p w:rsidR="00B93ED4" w:rsidRPr="000E20E0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630518" w:rsidRDefault="00B93ED4" w:rsidP="00630518">
      <w:pPr>
        <w:pStyle w:val="ad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025326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429C9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6D3FE0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630518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</w:t>
      </w:r>
      <w:r w:rsidR="00B93ED4" w:rsidRPr="00630518">
        <w:rPr>
          <w:rFonts w:ascii="Times New Roman" w:hAnsi="Times New Roman"/>
          <w:sz w:val="28"/>
          <w:szCs w:val="28"/>
        </w:rPr>
        <w:t xml:space="preserve"> верхний предел </w:t>
      </w:r>
      <w:r w:rsidR="00E75ED0" w:rsidRPr="00630518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630518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B6101C">
        <w:rPr>
          <w:rFonts w:ascii="Times New Roman" w:hAnsi="Times New Roman"/>
          <w:sz w:val="28"/>
          <w:szCs w:val="28"/>
        </w:rPr>
        <w:t xml:space="preserve">Чувашско-Дрожжановского </w:t>
      </w:r>
      <w:r w:rsidR="00574126" w:rsidRPr="00630518">
        <w:rPr>
          <w:rFonts w:ascii="Times New Roman" w:hAnsi="Times New Roman"/>
          <w:sz w:val="28"/>
          <w:szCs w:val="28"/>
        </w:rPr>
        <w:t>сельс</w:t>
      </w:r>
      <w:r w:rsidR="00B93ED4" w:rsidRPr="00630518">
        <w:rPr>
          <w:rFonts w:ascii="Times New Roman" w:hAnsi="Times New Roman"/>
          <w:sz w:val="28"/>
          <w:szCs w:val="28"/>
        </w:rPr>
        <w:t xml:space="preserve">кого поселения  муниципального  района Республики Татарстан  в сумме  0  тыс. рублей, в том числе по муниципальным гарантиям в </w:t>
      </w:r>
      <w:r w:rsidRPr="00630518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B93ED4" w:rsidRPr="00630518">
        <w:rPr>
          <w:rFonts w:ascii="Times New Roman" w:hAnsi="Times New Roman"/>
          <w:sz w:val="28"/>
          <w:szCs w:val="28"/>
        </w:rPr>
        <w:t>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 w:rsidR="00B6101C">
        <w:rPr>
          <w:rFonts w:ascii="Times New Roman" w:hAnsi="Times New Roman"/>
          <w:sz w:val="28"/>
          <w:szCs w:val="28"/>
          <w:lang w:val="tt-RU"/>
        </w:rPr>
        <w:t>Чувашско-Дрожжановского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630518" w:rsidRDefault="00B93ED4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6D3F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</w:t>
      </w:r>
      <w:r w:rsidR="00B6101C">
        <w:rPr>
          <w:rFonts w:ascii="Times New Roman" w:hAnsi="Times New Roman"/>
          <w:sz w:val="28"/>
          <w:szCs w:val="28"/>
        </w:rPr>
        <w:t>иципального внутреннего долга Чувашско-Дрожжановского</w:t>
      </w:r>
      <w:r w:rsidRPr="00630518">
        <w:rPr>
          <w:rFonts w:ascii="Times New Roman" w:hAnsi="Times New Roman"/>
          <w:sz w:val="28"/>
          <w:szCs w:val="28"/>
        </w:rPr>
        <w:t xml:space="preserve"> сельского поселения 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 w:rsidR="00B6101C">
        <w:rPr>
          <w:rFonts w:ascii="Times New Roman" w:hAnsi="Times New Roman"/>
          <w:sz w:val="28"/>
          <w:szCs w:val="28"/>
          <w:lang w:val="tt-RU"/>
        </w:rPr>
        <w:t>Чувашско-Дрожжановского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630518" w:rsidRDefault="00B93ED4" w:rsidP="006863E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6D3F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 </w:t>
      </w:r>
      <w:r w:rsidR="00B6101C">
        <w:rPr>
          <w:rFonts w:ascii="Times New Roman" w:hAnsi="Times New Roman"/>
          <w:sz w:val="28"/>
          <w:szCs w:val="28"/>
        </w:rPr>
        <w:t>Чувашско-Дрожжановского</w:t>
      </w:r>
      <w:r w:rsidRPr="00630518">
        <w:rPr>
          <w:rFonts w:ascii="Times New Roman" w:hAnsi="Times New Roman"/>
          <w:sz w:val="28"/>
          <w:szCs w:val="28"/>
        </w:rPr>
        <w:t xml:space="preserve"> сельского поселения 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 w:rsidR="00B6101C">
        <w:rPr>
          <w:rFonts w:ascii="Times New Roman" w:hAnsi="Times New Roman"/>
          <w:sz w:val="28"/>
          <w:szCs w:val="28"/>
          <w:lang w:val="tt-RU"/>
        </w:rPr>
        <w:t>Чувашско-Дрожжановского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963F7F" w:rsidRPr="0051779F" w:rsidRDefault="00963F7F" w:rsidP="00963F7F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>Утвердить общий объем бюджетных ассигнований бюджета</w:t>
      </w:r>
      <w:r w:rsidR="00B6101C">
        <w:rPr>
          <w:rFonts w:ascii="Times New Roman" w:hAnsi="Times New Roman"/>
          <w:sz w:val="28"/>
          <w:szCs w:val="28"/>
          <w:lang w:val="tt-RU"/>
        </w:rPr>
        <w:t xml:space="preserve"> Чувашско-Дрожжановского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сельского поселения муниципального района Республики Татарстан</w:t>
      </w:r>
      <w:r w:rsid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на 2020 год в сумме 0 тыс. рублей, на 2021 год в сумме 0 тыс. рублей и на 2022 год в сумме 0 тыс. рублей.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бюджете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</w:t>
      </w:r>
      <w:r w:rsidR="005F560A" w:rsidRPr="000E20E0">
        <w:rPr>
          <w:rFonts w:ascii="Times New Roman" w:hAnsi="Times New Roman"/>
          <w:sz w:val="28"/>
          <w:szCs w:val="28"/>
        </w:rPr>
        <w:t xml:space="preserve">го  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 прогнозируемые объемы доходов на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547BF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 согласно приложению  №3 к настоящему Решению,  на плановый период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547BF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547BF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№4   к настоящему Решению.</w:t>
      </w:r>
    </w:p>
    <w:p w:rsidR="00D109F2" w:rsidRDefault="00D109F2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547BFF" w:rsidRDefault="00547BFF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547BFF" w:rsidRPr="000E20E0" w:rsidRDefault="00547BFF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0E20E0">
        <w:rPr>
          <w:rFonts w:ascii="Times New Roman" w:hAnsi="Times New Roman"/>
          <w:b/>
          <w:sz w:val="28"/>
          <w:szCs w:val="28"/>
        </w:rPr>
        <w:t>4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lastRenderedPageBreak/>
        <w:t xml:space="preserve">1.Утвердить перечень главных администраторов доходов бюджета  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535DFE" w:rsidRPr="000E20E0">
        <w:rPr>
          <w:rFonts w:ascii="Times New Roman" w:hAnsi="Times New Roman"/>
          <w:sz w:val="28"/>
          <w:szCs w:val="28"/>
        </w:rPr>
        <w:t>муниципального  района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B861D8">
        <w:rPr>
          <w:rFonts w:ascii="Times New Roman" w:hAnsi="Times New Roman"/>
          <w:sz w:val="28"/>
          <w:szCs w:val="28"/>
        </w:rPr>
        <w:t>,</w:t>
      </w:r>
      <w:r w:rsidR="002471A2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согласно приложению №</w:t>
      </w:r>
      <w:r w:rsidR="00A53842" w:rsidRPr="000E20E0">
        <w:rPr>
          <w:rFonts w:ascii="Times New Roman" w:hAnsi="Times New Roman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2.Утвердить перечень главных администраторов источников финансирования дефицита бюджета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>муниципальног</w:t>
      </w:r>
      <w:r w:rsidR="00535DFE" w:rsidRPr="000E20E0">
        <w:rPr>
          <w:rFonts w:ascii="Times New Roman" w:hAnsi="Times New Roman"/>
          <w:sz w:val="28"/>
          <w:szCs w:val="28"/>
        </w:rPr>
        <w:t xml:space="preserve">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B861D8">
        <w:rPr>
          <w:rFonts w:ascii="Times New Roman" w:hAnsi="Times New Roman"/>
          <w:sz w:val="28"/>
          <w:szCs w:val="28"/>
        </w:rPr>
        <w:t>,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согласно приложению №</w:t>
      </w:r>
      <w:r w:rsidR="00A53842" w:rsidRPr="000E20E0">
        <w:rPr>
          <w:rFonts w:ascii="Times New Roman" w:hAnsi="Times New Roman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2471A2" w:rsidRPr="000E20E0" w:rsidRDefault="002471A2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3" w:name="sub_9"/>
    </w:p>
    <w:p w:rsidR="00B93ED4" w:rsidRPr="000E20E0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A53842"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>5</w:t>
      </w:r>
    </w:p>
    <w:p w:rsidR="00B93ED4" w:rsidRPr="000E20E0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1.Утвердить распределение бюджетных ассигнований по разделам и подразделам, целевым статьям и видов расходов классификации расходов бюджета на 20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A5384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плановый период 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 согласно приложению №</w:t>
      </w:r>
      <w:r w:rsidR="00A5384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0B2D4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</w:t>
      </w:r>
      <w:r w:rsidR="00B6101C">
        <w:rPr>
          <w:rFonts w:ascii="Times New Roman" w:hAnsi="Times New Roman"/>
          <w:sz w:val="28"/>
          <w:szCs w:val="28"/>
        </w:rPr>
        <w:t>Чувашско-Дрожжановского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143583" w:rsidRPr="000E20E0">
        <w:rPr>
          <w:sz w:val="28"/>
          <w:szCs w:val="28"/>
        </w:rPr>
        <w:t xml:space="preserve"> </w:t>
      </w:r>
      <w:r w:rsidRPr="000E20E0">
        <w:rPr>
          <w:rFonts w:ascii="Times New Roman" w:hAnsi="Times New Roman"/>
          <w:bCs/>
          <w:sz w:val="28"/>
          <w:szCs w:val="28"/>
        </w:rPr>
        <w:t xml:space="preserve">№ </w:t>
      </w:r>
      <w:r w:rsidR="00A53842" w:rsidRPr="000E20E0">
        <w:rPr>
          <w:rFonts w:ascii="Times New Roman" w:hAnsi="Times New Roman"/>
          <w:bCs/>
          <w:sz w:val="28"/>
          <w:szCs w:val="28"/>
        </w:rPr>
        <w:t>9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 </w:t>
      </w:r>
      <w:r w:rsidR="000B2D4E" w:rsidRPr="000E20E0">
        <w:rPr>
          <w:rFonts w:ascii="Times New Roman" w:hAnsi="Times New Roman"/>
          <w:sz w:val="28"/>
          <w:szCs w:val="28"/>
        </w:rPr>
        <w:t>годов согласно приложению №1</w:t>
      </w:r>
      <w:r w:rsidR="00A53842" w:rsidRPr="000E20E0">
        <w:rPr>
          <w:rFonts w:ascii="Times New Roman" w:hAnsi="Times New Roman"/>
          <w:sz w:val="28"/>
          <w:szCs w:val="28"/>
        </w:rPr>
        <w:t>0</w:t>
      </w:r>
      <w:r w:rsidR="000B2D4E"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0E20E0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4590D" w:rsidRPr="000E20E0">
        <w:rPr>
          <w:rFonts w:ascii="Times New Roman" w:hAnsi="Times New Roman"/>
          <w:sz w:val="28"/>
          <w:szCs w:val="28"/>
        </w:rPr>
        <w:t>3</w:t>
      </w:r>
      <w:r w:rsidR="000B2D4E" w:rsidRPr="000E20E0">
        <w:rPr>
          <w:rFonts w:ascii="Times New Roman" w:hAnsi="Times New Roman"/>
          <w:sz w:val="28"/>
          <w:szCs w:val="28"/>
        </w:rPr>
        <w:t xml:space="preserve">.Утвердить распределение бюджетных ассигнований по целевым статьям (муниципальным программам 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="000B2D4E" w:rsidRPr="000E20E0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  <w:r w:rsidR="002F291E" w:rsidRPr="000E20E0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>на 20</w:t>
      </w:r>
      <w:r w:rsidR="00096AEA">
        <w:rPr>
          <w:rFonts w:ascii="Times New Roman" w:hAnsi="Times New Roman"/>
          <w:sz w:val="28"/>
          <w:szCs w:val="28"/>
        </w:rPr>
        <w:t>20</w:t>
      </w:r>
      <w:r w:rsidR="000B2D4E" w:rsidRPr="000E20E0">
        <w:rPr>
          <w:rFonts w:ascii="Times New Roman" w:hAnsi="Times New Roman"/>
          <w:sz w:val="28"/>
          <w:szCs w:val="28"/>
        </w:rPr>
        <w:t xml:space="preserve"> год согласно приложению № 1</w:t>
      </w:r>
      <w:r w:rsidR="00A53842" w:rsidRPr="000E20E0">
        <w:rPr>
          <w:rFonts w:ascii="Times New Roman" w:hAnsi="Times New Roman"/>
          <w:sz w:val="28"/>
          <w:szCs w:val="28"/>
        </w:rPr>
        <w:t>1</w:t>
      </w:r>
      <w:r w:rsidR="000B2D4E"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,</w:t>
      </w:r>
      <w:r w:rsidR="00096AEA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6AE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6AE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 </w:t>
      </w:r>
      <w:r w:rsidR="00B93ED4" w:rsidRPr="000E20E0">
        <w:rPr>
          <w:rFonts w:ascii="Times New Roman" w:hAnsi="Times New Roman"/>
          <w:sz w:val="28"/>
          <w:szCs w:val="28"/>
        </w:rPr>
        <w:t>годов согласно приложению №1</w:t>
      </w:r>
      <w:r w:rsidR="00A53842" w:rsidRPr="000E20E0">
        <w:rPr>
          <w:rFonts w:ascii="Times New Roman" w:hAnsi="Times New Roman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B93ED4" w:rsidRPr="000E20E0" w:rsidRDefault="0084590D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r w:rsidRPr="000E20E0">
        <w:rPr>
          <w:rFonts w:ascii="Times New Roman" w:hAnsi="Times New Roman"/>
          <w:sz w:val="28"/>
          <w:szCs w:val="28"/>
        </w:rPr>
        <w:t>4</w:t>
      </w:r>
      <w:r w:rsidR="00B93ED4" w:rsidRPr="000E20E0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="00900599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96AE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 в сумме 0 тыс.</w:t>
      </w:r>
      <w:r w:rsidR="00096AEA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рублей, на </w:t>
      </w:r>
      <w:r w:rsidR="00900599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6AE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год 0 тыс. рублей  и на </w:t>
      </w:r>
      <w:r w:rsidR="00900599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6AE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0 тыс. рублей.</w:t>
      </w:r>
    </w:p>
    <w:p w:rsidR="00B33200" w:rsidRPr="000E20E0" w:rsidRDefault="00B33200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0E20E0">
        <w:rPr>
          <w:rFonts w:ascii="Times New Roman" w:hAnsi="Times New Roman"/>
          <w:b/>
          <w:sz w:val="28"/>
          <w:szCs w:val="28"/>
        </w:rPr>
        <w:t>6</w:t>
      </w:r>
    </w:p>
    <w:p w:rsidR="0084590D" w:rsidRPr="000E20E0" w:rsidRDefault="00B93ED4" w:rsidP="001176D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 бюджете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6101C">
        <w:rPr>
          <w:rFonts w:ascii="Times New Roman" w:hAnsi="Times New Roman"/>
          <w:sz w:val="28"/>
          <w:szCs w:val="28"/>
        </w:rPr>
        <w:t xml:space="preserve">Чувашско-Дрожжановского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17327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73272"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1176D6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CF6A1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году в сумме 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CF6A1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0E20E0">
        <w:rPr>
          <w:rFonts w:ascii="Times New Roman" w:hAnsi="Times New Roman"/>
          <w:sz w:val="28"/>
          <w:szCs w:val="28"/>
        </w:rPr>
        <w:t xml:space="preserve"> в сумме</w:t>
      </w:r>
      <w:r w:rsidR="00EE260A">
        <w:rPr>
          <w:rFonts w:ascii="Times New Roman" w:hAnsi="Times New Roman"/>
          <w:sz w:val="28"/>
          <w:szCs w:val="28"/>
        </w:rPr>
        <w:t xml:space="preserve"> 2638,5</w:t>
      </w:r>
      <w:r w:rsidRPr="000E20E0">
        <w:rPr>
          <w:rFonts w:ascii="Times New Roman" w:hAnsi="Times New Roman"/>
          <w:sz w:val="28"/>
          <w:szCs w:val="28"/>
        </w:rPr>
        <w:t xml:space="preserve">  </w:t>
      </w:r>
      <w:r w:rsidRPr="00C87A11">
        <w:rPr>
          <w:rFonts w:ascii="Times New Roman" w:hAnsi="Times New Roman"/>
          <w:sz w:val="28"/>
          <w:szCs w:val="28"/>
        </w:rPr>
        <w:t>тыс.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 xml:space="preserve"> в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84590D" w:rsidRPr="00C87A11">
        <w:rPr>
          <w:rFonts w:ascii="Times New Roman" w:hAnsi="Times New Roman"/>
          <w:sz w:val="28"/>
          <w:szCs w:val="28"/>
        </w:rPr>
        <w:t xml:space="preserve"> </w:t>
      </w:r>
      <w:r w:rsidR="00F1451C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CF6A12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="00EE260A">
        <w:rPr>
          <w:rFonts w:ascii="Times New Roman" w:hAnsi="Times New Roman"/>
          <w:sz w:val="28"/>
          <w:szCs w:val="28"/>
        </w:rPr>
        <w:t xml:space="preserve"> 2738,8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</w:t>
      </w:r>
      <w:r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7C37F2" w:rsidRPr="000E20E0" w:rsidRDefault="007C37F2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C37F2" w:rsidRPr="00E17424" w:rsidRDefault="007C37F2" w:rsidP="007C37F2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E17424">
        <w:rPr>
          <w:rFonts w:ascii="Times New Roman" w:hAnsi="Times New Roman"/>
          <w:b/>
          <w:sz w:val="28"/>
          <w:szCs w:val="28"/>
        </w:rPr>
        <w:t>7</w:t>
      </w:r>
    </w:p>
    <w:p w:rsidR="00117D87" w:rsidRPr="000E20E0" w:rsidRDefault="007C37F2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DB179F">
        <w:rPr>
          <w:rFonts w:ascii="Times New Roman" w:hAnsi="Times New Roman"/>
          <w:color w:val="FF0000"/>
          <w:sz w:val="28"/>
          <w:szCs w:val="28"/>
        </w:rPr>
        <w:t xml:space="preserve">        </w:t>
      </w:r>
    </w:p>
    <w:p w:rsidR="006F271E" w:rsidRPr="000E20E0" w:rsidRDefault="006F271E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1.Учесть  в бюджете </w:t>
      </w:r>
      <w:r w:rsidR="00B6101C">
        <w:rPr>
          <w:rFonts w:ascii="Times New Roman" w:hAnsi="Times New Roman"/>
          <w:sz w:val="28"/>
          <w:szCs w:val="28"/>
        </w:rPr>
        <w:t xml:space="preserve">Чувашско-Дрожжановского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в  20</w:t>
      </w:r>
      <w:r w:rsidR="00C9178D">
        <w:rPr>
          <w:rFonts w:ascii="Times New Roman" w:hAnsi="Times New Roman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году в сумме </w:t>
      </w:r>
      <w:r w:rsidR="00EE260A">
        <w:rPr>
          <w:rFonts w:ascii="Times New Roman" w:hAnsi="Times New Roman"/>
          <w:sz w:val="28"/>
          <w:szCs w:val="28"/>
        </w:rPr>
        <w:t xml:space="preserve"> 92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</w:t>
      </w:r>
      <w:r w:rsidR="0011617B" w:rsidRPr="00D8617C">
        <w:rPr>
          <w:rFonts w:ascii="Times New Roman" w:hAnsi="Times New Roman"/>
          <w:sz w:val="28"/>
          <w:szCs w:val="28"/>
        </w:rPr>
        <w:t>2</w:t>
      </w:r>
      <w:r w:rsidR="00C9178D" w:rsidRPr="00D8617C">
        <w:rPr>
          <w:rFonts w:ascii="Times New Roman" w:hAnsi="Times New Roman"/>
          <w:sz w:val="28"/>
          <w:szCs w:val="28"/>
        </w:rPr>
        <w:t>1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</w:t>
      </w:r>
      <w:r w:rsidR="00EE260A">
        <w:rPr>
          <w:rFonts w:ascii="Times New Roman" w:hAnsi="Times New Roman"/>
          <w:sz w:val="28"/>
          <w:szCs w:val="28"/>
        </w:rPr>
        <w:t xml:space="preserve"> 92,2 </w:t>
      </w:r>
      <w:r w:rsidRPr="00D8617C">
        <w:rPr>
          <w:rFonts w:ascii="Times New Roman" w:hAnsi="Times New Roman"/>
          <w:sz w:val="28"/>
          <w:szCs w:val="28"/>
        </w:rPr>
        <w:t xml:space="preserve"> тыс.</w:t>
      </w:r>
      <w:r w:rsidR="000E20E0" w:rsidRPr="00D8617C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рублей,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C9178D" w:rsidRPr="00D8617C">
        <w:rPr>
          <w:rFonts w:ascii="Times New Roman" w:hAnsi="Times New Roman"/>
          <w:sz w:val="28"/>
          <w:szCs w:val="28"/>
        </w:rPr>
        <w:t>2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EE260A">
        <w:rPr>
          <w:rFonts w:ascii="Times New Roman" w:hAnsi="Times New Roman"/>
          <w:sz w:val="28"/>
          <w:szCs w:val="28"/>
        </w:rPr>
        <w:t xml:space="preserve">93,6 </w:t>
      </w:r>
      <w:r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рублей.</w:t>
      </w:r>
    </w:p>
    <w:p w:rsidR="00163923" w:rsidRPr="000E20E0" w:rsidRDefault="00163923" w:rsidP="007C45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59E7" w:rsidRPr="000E20E0" w:rsidRDefault="003C59E7" w:rsidP="00393E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3C59E7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EA3333">
        <w:rPr>
          <w:rFonts w:ascii="Times New Roman" w:hAnsi="Times New Roman"/>
          <w:b/>
          <w:sz w:val="28"/>
          <w:szCs w:val="28"/>
        </w:rPr>
        <w:t>8</w:t>
      </w:r>
    </w:p>
    <w:bookmarkEnd w:id="6"/>
    <w:p w:rsidR="00FC6FDB" w:rsidRPr="00FC6FDB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BB13E6"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B6101C">
        <w:rPr>
          <w:rFonts w:ascii="Times New Roman" w:hAnsi="Times New Roman"/>
          <w:sz w:val="28"/>
          <w:szCs w:val="28"/>
        </w:rPr>
        <w:t xml:space="preserve">Чувашско-Дрожжановского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 w:rsidR="007B1C56">
        <w:rPr>
          <w:rFonts w:ascii="Times New Roman" w:hAnsi="Times New Roman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="004059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117D87" w:rsidRPr="00FC6FDB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6FDB">
        <w:rPr>
          <w:rFonts w:ascii="Times New Roman" w:hAnsi="Times New Roman"/>
          <w:sz w:val="28"/>
          <w:szCs w:val="28"/>
        </w:rPr>
        <w:t xml:space="preserve"> </w:t>
      </w:r>
    </w:p>
    <w:p w:rsidR="00117D87" w:rsidRPr="000E20E0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 </w:t>
      </w:r>
      <w:r w:rsidR="00EA3333">
        <w:rPr>
          <w:rStyle w:val="a8"/>
          <w:rFonts w:ascii="Times New Roman" w:hAnsi="Times New Roman"/>
          <w:bCs w:val="0"/>
          <w:color w:val="auto"/>
          <w:sz w:val="28"/>
          <w:szCs w:val="28"/>
        </w:rPr>
        <w:t>9</w:t>
      </w:r>
    </w:p>
    <w:p w:rsidR="00117D87" w:rsidRDefault="00117D87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Остатки средств бюджета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7B1C56">
        <w:rPr>
          <w:rFonts w:ascii="Times New Roman" w:hAnsi="Times New Roman"/>
          <w:sz w:val="28"/>
          <w:szCs w:val="28"/>
        </w:rPr>
        <w:t xml:space="preserve">на 01 января 2020 года </w:t>
      </w:r>
      <w:r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 w:rsidR="007B1C56">
        <w:rPr>
          <w:rFonts w:ascii="Times New Roman" w:hAnsi="Times New Roman"/>
          <w:sz w:val="28"/>
          <w:szCs w:val="28"/>
        </w:rPr>
        <w:t>9</w:t>
      </w:r>
      <w:r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7B1C56">
        <w:rPr>
          <w:rFonts w:ascii="Times New Roman" w:hAnsi="Times New Roman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принятия </w:t>
      </w:r>
      <w:r w:rsidR="00A10E90" w:rsidRPr="000E20E0">
        <w:rPr>
          <w:rFonts w:ascii="Times New Roman" w:hAnsi="Times New Roman"/>
          <w:color w:val="000000" w:themeColor="text1"/>
          <w:sz w:val="28"/>
          <w:szCs w:val="28"/>
        </w:rPr>
        <w:t>Исполнительным комитетом</w:t>
      </w:r>
      <w:r w:rsidR="00490E6B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муниципального  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1</w:t>
      </w:r>
      <w:r w:rsidR="002219E5">
        <w:rPr>
          <w:rStyle w:val="a8"/>
          <w:rFonts w:ascii="Times New Roman" w:hAnsi="Times New Roman"/>
          <w:bCs w:val="0"/>
          <w:color w:val="auto"/>
          <w:sz w:val="28"/>
          <w:szCs w:val="28"/>
        </w:rPr>
        <w:t>0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</w:t>
      </w:r>
      <w:bookmarkStart w:id="7" w:name="_GoBack"/>
      <w:bookmarkEnd w:id="7"/>
      <w:r w:rsidRPr="00452A52">
        <w:rPr>
          <w:rFonts w:ascii="Times New Roman" w:hAnsi="Times New Roman"/>
          <w:sz w:val="28"/>
          <w:szCs w:val="28"/>
        </w:rPr>
        <w:t xml:space="preserve">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D85572"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  <w:r w:rsidR="002219E5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 w:rsidR="007B1C56">
        <w:rPr>
          <w:rFonts w:ascii="Times New Roman" w:hAnsi="Times New Roman"/>
          <w:sz w:val="28"/>
          <w:szCs w:val="28"/>
        </w:rPr>
        <w:t>20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  <w:r w:rsidR="00D06196">
        <w:rPr>
          <w:rFonts w:ascii="Times New Roman" w:hAnsi="Times New Roman"/>
          <w:sz w:val="28"/>
          <w:szCs w:val="28"/>
        </w:rPr>
        <w:t xml:space="preserve"> </w:t>
      </w:r>
    </w:p>
    <w:p w:rsidR="00B33200" w:rsidRPr="00452A52" w:rsidRDefault="00B3320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1E27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531E27">
        <w:rPr>
          <w:rFonts w:ascii="Times New Roman" w:eastAsia="Times New Roman" w:hAnsi="Times New Roman"/>
          <w:sz w:val="28"/>
          <w:szCs w:val="28"/>
          <w:lang w:eastAsia="ru-RU"/>
        </w:rPr>
        <w:t>Чувашско</w:t>
      </w:r>
      <w:r w:rsidR="000B7C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31E27"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117D87" w:rsidRPr="00452A52" w:rsidRDefault="00117D87" w:rsidP="00117D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117D87" w:rsidRPr="00452A52" w:rsidRDefault="00117D87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117D87" w:rsidRPr="00452A52" w:rsidRDefault="00117D87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BC3CF9" w:rsidRDefault="00117D87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BC3CF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BC3CF9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BC3CF9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BC3CF9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bookmarkEnd w:id="5"/>
    <w:p w:rsidR="00F11D74" w:rsidRP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8310F0" w:rsidRPr="00F664BF" w:rsidRDefault="008310F0" w:rsidP="00CA0347">
      <w:pPr>
        <w:pStyle w:val="12"/>
        <w:jc w:val="right"/>
        <w:rPr>
          <w:sz w:val="24"/>
          <w:szCs w:val="24"/>
        </w:rPr>
      </w:pPr>
    </w:p>
    <w:p w:rsidR="008310F0" w:rsidRPr="00152ADB" w:rsidRDefault="008310F0" w:rsidP="00CA0347">
      <w:pPr>
        <w:pStyle w:val="12"/>
        <w:jc w:val="right"/>
        <w:rPr>
          <w:sz w:val="24"/>
          <w:szCs w:val="24"/>
        </w:rPr>
      </w:pPr>
    </w:p>
    <w:p w:rsidR="00B33200" w:rsidRPr="00152ADB" w:rsidRDefault="00B33200" w:rsidP="00CA0347">
      <w:pPr>
        <w:pStyle w:val="12"/>
        <w:jc w:val="right"/>
        <w:rPr>
          <w:sz w:val="24"/>
          <w:szCs w:val="24"/>
        </w:rPr>
      </w:pPr>
    </w:p>
    <w:p w:rsidR="00B33200" w:rsidRPr="00152ADB" w:rsidRDefault="00B33200" w:rsidP="00CA0347">
      <w:pPr>
        <w:pStyle w:val="12"/>
        <w:jc w:val="right"/>
        <w:rPr>
          <w:sz w:val="24"/>
          <w:szCs w:val="24"/>
        </w:rPr>
      </w:pPr>
    </w:p>
    <w:p w:rsidR="00B33200" w:rsidRPr="00152ADB" w:rsidRDefault="00B33200" w:rsidP="00CA0347">
      <w:pPr>
        <w:pStyle w:val="12"/>
        <w:jc w:val="right"/>
        <w:rPr>
          <w:sz w:val="24"/>
          <w:szCs w:val="24"/>
        </w:rPr>
      </w:pPr>
    </w:p>
    <w:p w:rsidR="00B33200" w:rsidRPr="00152ADB" w:rsidRDefault="00B33200" w:rsidP="00CA0347">
      <w:pPr>
        <w:pStyle w:val="12"/>
        <w:jc w:val="right"/>
        <w:rPr>
          <w:sz w:val="24"/>
          <w:szCs w:val="24"/>
        </w:rPr>
      </w:pPr>
    </w:p>
    <w:p w:rsidR="00B33200" w:rsidRPr="00152ADB" w:rsidRDefault="00B33200" w:rsidP="00CA0347">
      <w:pPr>
        <w:pStyle w:val="12"/>
        <w:jc w:val="right"/>
        <w:rPr>
          <w:sz w:val="24"/>
          <w:szCs w:val="24"/>
        </w:rPr>
      </w:pPr>
    </w:p>
    <w:p w:rsidR="00B33200" w:rsidRPr="00152ADB" w:rsidRDefault="00B33200" w:rsidP="00CA0347">
      <w:pPr>
        <w:pStyle w:val="12"/>
        <w:jc w:val="right"/>
        <w:rPr>
          <w:sz w:val="24"/>
          <w:szCs w:val="24"/>
        </w:rPr>
      </w:pPr>
    </w:p>
    <w:p w:rsidR="00B33200" w:rsidRDefault="00B33200" w:rsidP="00CA0347">
      <w:pPr>
        <w:pStyle w:val="12"/>
        <w:jc w:val="right"/>
        <w:rPr>
          <w:sz w:val="24"/>
          <w:szCs w:val="24"/>
        </w:rPr>
      </w:pPr>
    </w:p>
    <w:p w:rsidR="00CC2001" w:rsidRDefault="00CC2001" w:rsidP="00CA0347">
      <w:pPr>
        <w:pStyle w:val="12"/>
        <w:jc w:val="right"/>
        <w:rPr>
          <w:sz w:val="24"/>
          <w:szCs w:val="24"/>
        </w:rPr>
      </w:pPr>
    </w:p>
    <w:p w:rsidR="00CC2001" w:rsidRDefault="00CC2001" w:rsidP="00CA0347">
      <w:pPr>
        <w:pStyle w:val="12"/>
        <w:jc w:val="right"/>
        <w:rPr>
          <w:sz w:val="24"/>
          <w:szCs w:val="24"/>
        </w:rPr>
      </w:pPr>
    </w:p>
    <w:p w:rsidR="006B618F" w:rsidRDefault="006B618F" w:rsidP="00CA0347">
      <w:pPr>
        <w:pStyle w:val="12"/>
        <w:jc w:val="right"/>
        <w:rPr>
          <w:sz w:val="24"/>
          <w:szCs w:val="24"/>
        </w:rPr>
      </w:pPr>
    </w:p>
    <w:p w:rsidR="006B618F" w:rsidRDefault="006B618F" w:rsidP="00CA0347">
      <w:pPr>
        <w:pStyle w:val="12"/>
        <w:jc w:val="right"/>
        <w:rPr>
          <w:sz w:val="24"/>
          <w:szCs w:val="24"/>
        </w:rPr>
      </w:pPr>
    </w:p>
    <w:p w:rsidR="006B618F" w:rsidRDefault="006B618F" w:rsidP="00CA0347">
      <w:pPr>
        <w:pStyle w:val="12"/>
        <w:jc w:val="right"/>
        <w:rPr>
          <w:sz w:val="24"/>
          <w:szCs w:val="24"/>
        </w:rPr>
      </w:pPr>
    </w:p>
    <w:p w:rsidR="000B7CF9" w:rsidRDefault="000B7CF9" w:rsidP="00CA0347">
      <w:pPr>
        <w:pStyle w:val="12"/>
        <w:jc w:val="right"/>
        <w:rPr>
          <w:sz w:val="24"/>
          <w:szCs w:val="24"/>
        </w:rPr>
      </w:pPr>
    </w:p>
    <w:p w:rsidR="00CA0347" w:rsidRP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Приложение № 1</w:t>
      </w:r>
    </w:p>
    <w:p w:rsid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</w:t>
      </w:r>
      <w:r w:rsidR="000D24EF" w:rsidRPr="00452A52">
        <w:rPr>
          <w:szCs w:val="28"/>
        </w:rPr>
        <w:t xml:space="preserve"> Совета</w:t>
      </w:r>
      <w:r w:rsidRPr="00452A52">
        <w:rPr>
          <w:szCs w:val="28"/>
        </w:rPr>
        <w:t xml:space="preserve"> «О</w:t>
      </w:r>
      <w:r w:rsidR="00143583" w:rsidRPr="00452A52">
        <w:rPr>
          <w:szCs w:val="28"/>
        </w:rPr>
        <w:t xml:space="preserve"> </w:t>
      </w:r>
      <w:r w:rsidR="002A7D0E" w:rsidRPr="00452A52">
        <w:rPr>
          <w:szCs w:val="28"/>
        </w:rPr>
        <w:t xml:space="preserve">проекте </w:t>
      </w:r>
      <w:r w:rsidRPr="00452A52">
        <w:rPr>
          <w:szCs w:val="28"/>
        </w:rPr>
        <w:t>бюджет</w:t>
      </w:r>
      <w:r w:rsidR="002A7D0E" w:rsidRPr="00452A52">
        <w:rPr>
          <w:szCs w:val="28"/>
        </w:rPr>
        <w:t>а</w:t>
      </w:r>
    </w:p>
    <w:p w:rsidR="00452A52" w:rsidRDefault="00143583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 </w:t>
      </w:r>
      <w:r w:rsidR="006F403C" w:rsidRPr="00452A52">
        <w:rPr>
          <w:szCs w:val="28"/>
        </w:rPr>
        <w:t xml:space="preserve">сельского </w:t>
      </w:r>
      <w:r w:rsidR="00CA0347" w:rsidRPr="00452A52">
        <w:rPr>
          <w:szCs w:val="28"/>
        </w:rPr>
        <w:t xml:space="preserve"> поселения</w:t>
      </w:r>
    </w:p>
    <w:p w:rsid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муниципального района </w:t>
      </w:r>
    </w:p>
    <w:p w:rsidR="00452A52" w:rsidRDefault="008F237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452A52">
        <w:rPr>
          <w:szCs w:val="28"/>
        </w:rPr>
        <w:t xml:space="preserve"> </w:t>
      </w:r>
      <w:r w:rsidR="00CF3386" w:rsidRPr="00452A52">
        <w:rPr>
          <w:szCs w:val="28"/>
        </w:rPr>
        <w:t>на 20</w:t>
      </w:r>
      <w:r w:rsidR="00553B95">
        <w:rPr>
          <w:szCs w:val="28"/>
        </w:rPr>
        <w:t>20</w:t>
      </w:r>
      <w:r w:rsidR="00CF3386" w:rsidRPr="00452A52">
        <w:rPr>
          <w:szCs w:val="28"/>
        </w:rPr>
        <w:t xml:space="preserve"> год </w:t>
      </w:r>
    </w:p>
    <w:p w:rsidR="00CA0347" w:rsidRPr="00452A52" w:rsidRDefault="00CF3386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и плановый период  202</w:t>
      </w:r>
      <w:r w:rsidR="00553B95">
        <w:rPr>
          <w:szCs w:val="28"/>
        </w:rPr>
        <w:t>1</w:t>
      </w:r>
      <w:r w:rsidRPr="00452A52">
        <w:rPr>
          <w:szCs w:val="28"/>
        </w:rPr>
        <w:t xml:space="preserve"> и 202</w:t>
      </w:r>
      <w:r w:rsidR="00553B95">
        <w:rPr>
          <w:szCs w:val="28"/>
        </w:rPr>
        <w:t>2</w:t>
      </w:r>
      <w:r w:rsidRPr="00452A52">
        <w:rPr>
          <w:szCs w:val="28"/>
        </w:rPr>
        <w:t xml:space="preserve"> годов»</w:t>
      </w:r>
    </w:p>
    <w:p w:rsidR="00CA0347" w:rsidRPr="00452A52" w:rsidRDefault="007B6880" w:rsidP="00CA0347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 xml:space="preserve">№ </w:t>
      </w:r>
      <w:r w:rsidR="005C230D">
        <w:rPr>
          <w:szCs w:val="28"/>
          <w:u w:val="single"/>
        </w:rPr>
        <w:t>48/3</w:t>
      </w:r>
      <w:r>
        <w:rPr>
          <w:szCs w:val="28"/>
        </w:rPr>
        <w:t xml:space="preserve">  от </w:t>
      </w:r>
      <w:r w:rsidR="00531E27">
        <w:rPr>
          <w:szCs w:val="28"/>
          <w:u w:val="single"/>
        </w:rPr>
        <w:t xml:space="preserve">      </w:t>
      </w:r>
      <w:r w:rsidR="000B7CF9">
        <w:rPr>
          <w:szCs w:val="28"/>
          <w:u w:val="single"/>
        </w:rPr>
        <w:t>15.11.</w:t>
      </w:r>
      <w:r w:rsidR="00CA0347" w:rsidRPr="007B6880">
        <w:rPr>
          <w:szCs w:val="28"/>
          <w:u w:val="single"/>
        </w:rPr>
        <w:t>201</w:t>
      </w:r>
      <w:r w:rsidR="00553B95" w:rsidRPr="007B6880">
        <w:rPr>
          <w:szCs w:val="28"/>
          <w:u w:val="single"/>
        </w:rPr>
        <w:t>9</w:t>
      </w:r>
      <w:r w:rsidR="00CA0347" w:rsidRPr="007B6880">
        <w:rPr>
          <w:szCs w:val="28"/>
          <w:u w:val="single"/>
        </w:rPr>
        <w:t xml:space="preserve"> г</w:t>
      </w:r>
      <w:r w:rsidR="008F2377" w:rsidRPr="007B6880">
        <w:rPr>
          <w:szCs w:val="28"/>
          <w:u w:val="single"/>
        </w:rPr>
        <w:t>ода</w:t>
      </w:r>
    </w:p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  <w:r w:rsidR="00531E27">
        <w:rPr>
          <w:b/>
          <w:szCs w:val="28"/>
        </w:rPr>
        <w:t xml:space="preserve"> Чувашско-Дрожжановского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  </w:t>
      </w:r>
      <w:r w:rsidR="00143583" w:rsidRPr="00452A52">
        <w:rPr>
          <w:b/>
          <w:szCs w:val="28"/>
        </w:rPr>
        <w:t xml:space="preserve">сельского </w:t>
      </w:r>
      <w:r w:rsidRPr="00452A52">
        <w:rPr>
          <w:b/>
          <w:szCs w:val="28"/>
        </w:rPr>
        <w:t xml:space="preserve">поселения </w:t>
      </w:r>
    </w:p>
    <w:p w:rsid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муниципального  района  </w:t>
      </w:r>
      <w:r w:rsidR="008F2377" w:rsidRPr="00452A52">
        <w:rPr>
          <w:b/>
          <w:szCs w:val="28"/>
        </w:rPr>
        <w:t>Республики Татарстан</w:t>
      </w:r>
      <w:r w:rsidRPr="00452A52">
        <w:rPr>
          <w:b/>
          <w:szCs w:val="28"/>
        </w:rPr>
        <w:t xml:space="preserve">  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на 20</w:t>
      </w:r>
      <w:r w:rsidR="00553B95">
        <w:rPr>
          <w:b/>
          <w:szCs w:val="28"/>
        </w:rPr>
        <w:t>20</w:t>
      </w:r>
      <w:r w:rsidRPr="00452A52">
        <w:rPr>
          <w:b/>
          <w:szCs w:val="28"/>
        </w:rPr>
        <w:t xml:space="preserve"> год.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Default="00171DB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-3174,7</w:t>
            </w:r>
          </w:p>
          <w:p w:rsidR="00171DB4" w:rsidRPr="00CC2001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171DB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-3174,7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Default="00171DB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3174,7</w:t>
            </w:r>
          </w:p>
          <w:p w:rsidR="00171DB4" w:rsidRPr="00CC2001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171DB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3174,7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152ADB" w:rsidRDefault="00E30C61" w:rsidP="00E30C61">
      <w:pPr>
        <w:pStyle w:val="12"/>
        <w:jc w:val="right"/>
        <w:rPr>
          <w:sz w:val="24"/>
          <w:szCs w:val="24"/>
          <w:lang w:val="en-US"/>
        </w:rPr>
      </w:pPr>
      <w:r w:rsidRPr="00152ADB">
        <w:rPr>
          <w:sz w:val="24"/>
          <w:szCs w:val="24"/>
        </w:rPr>
        <w:tab/>
      </w: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E30C61" w:rsidRPr="00452A52" w:rsidRDefault="000B7CF9" w:rsidP="00D61974">
      <w:pPr>
        <w:pStyle w:val="12"/>
        <w:rPr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E30C61" w:rsidRPr="00452A52">
        <w:rPr>
          <w:szCs w:val="28"/>
        </w:rPr>
        <w:t>Приложение № 2</w:t>
      </w:r>
    </w:p>
    <w:p w:rsidR="00452A52" w:rsidRDefault="00E30C61" w:rsidP="00E30C61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к  решению Совета «О </w:t>
      </w:r>
      <w:r w:rsidR="002A7D0E" w:rsidRPr="00452A52">
        <w:rPr>
          <w:szCs w:val="28"/>
        </w:rPr>
        <w:t xml:space="preserve">проекте </w:t>
      </w:r>
      <w:r w:rsidRPr="00452A52">
        <w:rPr>
          <w:szCs w:val="28"/>
        </w:rPr>
        <w:t>бюджет</w:t>
      </w:r>
      <w:r w:rsidR="002A7D0E" w:rsidRPr="00452A52">
        <w:rPr>
          <w:szCs w:val="28"/>
        </w:rPr>
        <w:t>а</w:t>
      </w:r>
      <w:r w:rsidR="00143583" w:rsidRPr="00452A52">
        <w:rPr>
          <w:szCs w:val="28"/>
        </w:rPr>
        <w:t xml:space="preserve"> </w:t>
      </w:r>
    </w:p>
    <w:p w:rsidR="00E30C61" w:rsidRPr="00452A52" w:rsidRDefault="00143583" w:rsidP="00E30C61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  </w:t>
      </w:r>
      <w:r w:rsidR="004659BA" w:rsidRPr="00452A52">
        <w:rPr>
          <w:szCs w:val="28"/>
        </w:rPr>
        <w:t xml:space="preserve"> </w:t>
      </w:r>
      <w:r w:rsidR="00E30C61" w:rsidRPr="00452A52">
        <w:rPr>
          <w:szCs w:val="28"/>
        </w:rPr>
        <w:t xml:space="preserve">сельского  поселения </w:t>
      </w:r>
    </w:p>
    <w:p w:rsidR="00452A52" w:rsidRDefault="00E30C61" w:rsidP="00E30C61">
      <w:pPr>
        <w:pStyle w:val="12"/>
        <w:jc w:val="right"/>
        <w:rPr>
          <w:szCs w:val="28"/>
        </w:rPr>
      </w:pPr>
      <w:r w:rsidRPr="00452A52">
        <w:rPr>
          <w:szCs w:val="28"/>
        </w:rPr>
        <w:t>муниципального района</w:t>
      </w:r>
      <w:r w:rsidR="008F2377" w:rsidRPr="00452A52">
        <w:rPr>
          <w:szCs w:val="28"/>
        </w:rPr>
        <w:t xml:space="preserve"> </w:t>
      </w:r>
    </w:p>
    <w:p w:rsidR="00452A52" w:rsidRDefault="008F2377" w:rsidP="00E30C61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452A52">
        <w:rPr>
          <w:szCs w:val="28"/>
        </w:rPr>
        <w:t xml:space="preserve"> </w:t>
      </w:r>
      <w:r w:rsidR="00CF3386" w:rsidRPr="00452A52">
        <w:rPr>
          <w:szCs w:val="28"/>
        </w:rPr>
        <w:t>на 20</w:t>
      </w:r>
      <w:r w:rsidR="00553B95">
        <w:rPr>
          <w:szCs w:val="28"/>
        </w:rPr>
        <w:t>20</w:t>
      </w:r>
      <w:r w:rsidR="00CF3386" w:rsidRPr="00452A52">
        <w:rPr>
          <w:szCs w:val="28"/>
        </w:rPr>
        <w:t xml:space="preserve"> год </w:t>
      </w:r>
    </w:p>
    <w:p w:rsidR="00E30C61" w:rsidRPr="00452A52" w:rsidRDefault="00CF3386" w:rsidP="00E30C61">
      <w:pPr>
        <w:pStyle w:val="12"/>
        <w:jc w:val="right"/>
        <w:rPr>
          <w:szCs w:val="28"/>
        </w:rPr>
      </w:pPr>
      <w:r w:rsidRPr="00452A52">
        <w:rPr>
          <w:szCs w:val="28"/>
        </w:rPr>
        <w:t>и плановый период  202</w:t>
      </w:r>
      <w:r w:rsidR="00553B95">
        <w:rPr>
          <w:szCs w:val="28"/>
        </w:rPr>
        <w:t>1</w:t>
      </w:r>
      <w:r w:rsidRPr="00452A52">
        <w:rPr>
          <w:szCs w:val="28"/>
        </w:rPr>
        <w:t xml:space="preserve"> и 202</w:t>
      </w:r>
      <w:r w:rsidR="00553B95">
        <w:rPr>
          <w:szCs w:val="28"/>
        </w:rPr>
        <w:t>2</w:t>
      </w:r>
      <w:r w:rsidRPr="00452A52">
        <w:rPr>
          <w:szCs w:val="28"/>
        </w:rPr>
        <w:t xml:space="preserve"> годов»</w:t>
      </w:r>
    </w:p>
    <w:p w:rsidR="00E30C61" w:rsidRPr="00452A52" w:rsidRDefault="007B6880" w:rsidP="00E30C61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 xml:space="preserve">№ </w:t>
      </w:r>
      <w:r w:rsidR="005C230D">
        <w:rPr>
          <w:szCs w:val="28"/>
          <w:u w:val="single"/>
        </w:rPr>
        <w:t>48/3</w:t>
      </w:r>
      <w:r w:rsidR="000B7CF9">
        <w:rPr>
          <w:szCs w:val="28"/>
        </w:rPr>
        <w:t xml:space="preserve">  </w:t>
      </w:r>
      <w:r w:rsidR="000B7CF9">
        <w:rPr>
          <w:szCs w:val="28"/>
          <w:u w:val="single"/>
        </w:rPr>
        <w:t xml:space="preserve"> от 15.11.</w:t>
      </w:r>
      <w:r w:rsidR="00E30C61" w:rsidRPr="007B6880">
        <w:rPr>
          <w:szCs w:val="28"/>
          <w:u w:val="single"/>
        </w:rPr>
        <w:t>201</w:t>
      </w:r>
      <w:r w:rsidR="00553B95" w:rsidRPr="007B6880">
        <w:rPr>
          <w:szCs w:val="28"/>
          <w:u w:val="single"/>
        </w:rPr>
        <w:t>9</w:t>
      </w:r>
      <w:r w:rsidR="00E30C61" w:rsidRPr="007B6880">
        <w:rPr>
          <w:szCs w:val="28"/>
          <w:u w:val="single"/>
        </w:rPr>
        <w:t xml:space="preserve"> г</w:t>
      </w:r>
      <w:r w:rsidR="008F2377" w:rsidRPr="007B6880">
        <w:rPr>
          <w:szCs w:val="28"/>
          <w:u w:val="single"/>
        </w:rPr>
        <w:t>ода</w:t>
      </w:r>
    </w:p>
    <w:p w:rsidR="008700A9" w:rsidRPr="00452A52" w:rsidRDefault="008700A9" w:rsidP="00E30C61">
      <w:pPr>
        <w:pStyle w:val="12"/>
        <w:ind w:left="4956" w:firstLine="708"/>
        <w:jc w:val="right"/>
        <w:rPr>
          <w:szCs w:val="28"/>
        </w:rPr>
      </w:pPr>
    </w:p>
    <w:p w:rsid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  <w:r w:rsidR="00531E27">
        <w:rPr>
          <w:b/>
          <w:szCs w:val="28"/>
        </w:rPr>
        <w:t xml:space="preserve"> Чувашско-Дрожжановского</w:t>
      </w:r>
    </w:p>
    <w:p w:rsid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  </w:t>
      </w:r>
      <w:r w:rsidR="00452A52">
        <w:rPr>
          <w:b/>
          <w:szCs w:val="28"/>
        </w:rPr>
        <w:t xml:space="preserve">сельского </w:t>
      </w:r>
      <w:r w:rsidRPr="00452A52">
        <w:rPr>
          <w:b/>
          <w:szCs w:val="28"/>
        </w:rPr>
        <w:t>поселения</w:t>
      </w:r>
    </w:p>
    <w:p w:rsidR="008F2377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муниципального  района</w:t>
      </w:r>
      <w:r w:rsidR="00452A52">
        <w:rPr>
          <w:b/>
          <w:szCs w:val="28"/>
        </w:rPr>
        <w:t xml:space="preserve"> </w:t>
      </w:r>
      <w:r w:rsidR="008F2377" w:rsidRPr="00452A52">
        <w:rPr>
          <w:b/>
          <w:szCs w:val="28"/>
        </w:rPr>
        <w:t>Республики Татарстан</w:t>
      </w:r>
    </w:p>
    <w:p w:rsidR="00E30C61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8F2377" w:rsidRPr="00452A52">
        <w:rPr>
          <w:b/>
          <w:szCs w:val="28"/>
        </w:rPr>
        <w:t xml:space="preserve">плановый период </w:t>
      </w:r>
      <w:r w:rsidRPr="00452A52">
        <w:rPr>
          <w:b/>
          <w:szCs w:val="28"/>
        </w:rPr>
        <w:t>20</w:t>
      </w:r>
      <w:r w:rsidR="008700A9" w:rsidRPr="00452A52">
        <w:rPr>
          <w:b/>
          <w:szCs w:val="28"/>
        </w:rPr>
        <w:t>2</w:t>
      </w:r>
      <w:r w:rsidR="00553B95">
        <w:rPr>
          <w:b/>
          <w:szCs w:val="28"/>
        </w:rPr>
        <w:t>1</w:t>
      </w:r>
      <w:r w:rsidR="00736A09" w:rsidRPr="00452A52">
        <w:rPr>
          <w:b/>
          <w:szCs w:val="28"/>
        </w:rPr>
        <w:t>-20</w:t>
      </w:r>
      <w:r w:rsidR="006F271E" w:rsidRPr="00452A52">
        <w:rPr>
          <w:b/>
          <w:szCs w:val="28"/>
        </w:rPr>
        <w:t>2</w:t>
      </w:r>
      <w:r w:rsidR="00553B95">
        <w:rPr>
          <w:b/>
          <w:szCs w:val="28"/>
        </w:rPr>
        <w:t>2</w:t>
      </w:r>
      <w:r w:rsidRPr="00452A52">
        <w:rPr>
          <w:b/>
          <w:szCs w:val="28"/>
        </w:rPr>
        <w:t xml:space="preserve"> год</w:t>
      </w:r>
      <w:r w:rsidR="008F2377" w:rsidRPr="00452A52">
        <w:rPr>
          <w:b/>
          <w:szCs w:val="28"/>
        </w:rPr>
        <w:t>ов</w:t>
      </w:r>
      <w:r w:rsidRPr="00452A52">
        <w:rPr>
          <w:b/>
          <w:szCs w:val="28"/>
        </w:rPr>
        <w:t>.</w:t>
      </w:r>
    </w:p>
    <w:p w:rsidR="00736A09" w:rsidRPr="00452A52" w:rsidRDefault="00EE7F63" w:rsidP="00736A09">
      <w:pPr>
        <w:pStyle w:val="12"/>
        <w:tabs>
          <w:tab w:val="left" w:pos="9165"/>
        </w:tabs>
        <w:rPr>
          <w:szCs w:val="28"/>
        </w:rPr>
      </w:pPr>
      <w:r w:rsidRPr="00452A52">
        <w:rPr>
          <w:szCs w:val="28"/>
        </w:rPr>
        <w:t xml:space="preserve">                                                                                                                     в </w:t>
      </w:r>
      <w:r w:rsidR="00736A09" w:rsidRPr="00452A52">
        <w:rPr>
          <w:szCs w:val="28"/>
        </w:rPr>
        <w:t>тыс.</w:t>
      </w:r>
      <w:r w:rsidR="00553B95">
        <w:rPr>
          <w:szCs w:val="28"/>
        </w:rPr>
        <w:t xml:space="preserve"> </w:t>
      </w:r>
      <w:r w:rsidR="00736A09" w:rsidRPr="00452A52">
        <w:rPr>
          <w:szCs w:val="28"/>
        </w:rPr>
        <w:t>руб</w:t>
      </w:r>
      <w:r w:rsidRPr="00452A52">
        <w:rPr>
          <w:szCs w:val="28"/>
        </w:rPr>
        <w:t>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CA227A" w:rsidRPr="00452A52" w:rsidTr="00CA227A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8700A9" w:rsidRPr="00452A52">
              <w:rPr>
                <w:szCs w:val="28"/>
              </w:rPr>
              <w:t>2</w:t>
            </w:r>
            <w:r w:rsidR="00EF5B5F">
              <w:rPr>
                <w:szCs w:val="28"/>
              </w:rPr>
              <w:t>1</w:t>
            </w:r>
            <w:r w:rsidR="008700A9" w:rsidRPr="00452A52">
              <w:rPr>
                <w:szCs w:val="28"/>
              </w:rPr>
              <w:t xml:space="preserve"> </w:t>
            </w:r>
            <w:r w:rsidR="00552FBD" w:rsidRPr="00452A52">
              <w:rPr>
                <w:szCs w:val="28"/>
              </w:rPr>
              <w:t>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6F271E" w:rsidRPr="00452A52">
              <w:rPr>
                <w:szCs w:val="28"/>
              </w:rPr>
              <w:t>2</w:t>
            </w:r>
            <w:r w:rsidR="00EF5B5F">
              <w:rPr>
                <w:szCs w:val="28"/>
              </w:rPr>
              <w:t>2</w:t>
            </w:r>
            <w:r w:rsidR="008700A9" w:rsidRPr="00452A52">
              <w:rPr>
                <w:szCs w:val="28"/>
              </w:rPr>
              <w:t xml:space="preserve"> г</w:t>
            </w:r>
            <w:r w:rsidR="00552FBD" w:rsidRPr="00452A52">
              <w:rPr>
                <w:szCs w:val="28"/>
              </w:rPr>
              <w:t>од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279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273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279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273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279" w:type="dxa"/>
          </w:tcPr>
          <w:p w:rsidR="00736A09" w:rsidRPr="00CA227A" w:rsidRDefault="00171DB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-3238</w:t>
            </w:r>
            <w:r w:rsidR="00554B83">
              <w:rPr>
                <w:szCs w:val="28"/>
              </w:rPr>
              <w:t>,0</w:t>
            </w:r>
          </w:p>
        </w:tc>
        <w:tc>
          <w:tcPr>
            <w:tcW w:w="1273" w:type="dxa"/>
          </w:tcPr>
          <w:p w:rsidR="00736A09" w:rsidRPr="00CA227A" w:rsidRDefault="00C962BA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-33</w:t>
            </w:r>
            <w:r w:rsidR="00171DB4">
              <w:rPr>
                <w:szCs w:val="28"/>
              </w:rPr>
              <w:t>53,5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279" w:type="dxa"/>
          </w:tcPr>
          <w:p w:rsidR="00736A09" w:rsidRPr="00CA227A" w:rsidRDefault="00171DB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-3238</w:t>
            </w:r>
            <w:r w:rsidR="00554B83">
              <w:rPr>
                <w:szCs w:val="28"/>
              </w:rPr>
              <w:t>,0</w:t>
            </w:r>
          </w:p>
        </w:tc>
        <w:tc>
          <w:tcPr>
            <w:tcW w:w="1273" w:type="dxa"/>
          </w:tcPr>
          <w:p w:rsidR="004659BA" w:rsidRPr="00CA227A" w:rsidRDefault="00C962BA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-33</w:t>
            </w:r>
            <w:r w:rsidR="00171DB4">
              <w:rPr>
                <w:szCs w:val="28"/>
              </w:rPr>
              <w:t>53,5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279" w:type="dxa"/>
          </w:tcPr>
          <w:p w:rsidR="00736A09" w:rsidRPr="00CA227A" w:rsidRDefault="00D6197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3238</w:t>
            </w:r>
            <w:r w:rsidR="00554B83">
              <w:rPr>
                <w:szCs w:val="28"/>
              </w:rPr>
              <w:t>,0</w:t>
            </w:r>
          </w:p>
        </w:tc>
        <w:tc>
          <w:tcPr>
            <w:tcW w:w="1273" w:type="dxa"/>
          </w:tcPr>
          <w:p w:rsidR="00736A09" w:rsidRPr="00CA227A" w:rsidRDefault="00C962BA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  <w:r w:rsidR="00D61974">
              <w:rPr>
                <w:szCs w:val="28"/>
              </w:rPr>
              <w:t>53,5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lastRenderedPageBreak/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279" w:type="dxa"/>
          </w:tcPr>
          <w:p w:rsidR="00736A09" w:rsidRPr="00CA227A" w:rsidRDefault="00D6197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3238</w:t>
            </w:r>
            <w:r w:rsidR="00554B83">
              <w:rPr>
                <w:szCs w:val="28"/>
              </w:rPr>
              <w:t>,0</w:t>
            </w:r>
          </w:p>
        </w:tc>
        <w:tc>
          <w:tcPr>
            <w:tcW w:w="1273" w:type="dxa"/>
          </w:tcPr>
          <w:p w:rsidR="00736A09" w:rsidRPr="00CA227A" w:rsidRDefault="00C962BA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  <w:r w:rsidR="00D61974">
              <w:rPr>
                <w:szCs w:val="28"/>
              </w:rPr>
              <w:t>53,5</w:t>
            </w:r>
          </w:p>
        </w:tc>
      </w:tr>
    </w:tbl>
    <w:p w:rsidR="008310F0" w:rsidRPr="00D61974" w:rsidRDefault="008310F0" w:rsidP="003F7BFB">
      <w:pPr>
        <w:pStyle w:val="12"/>
        <w:jc w:val="right"/>
        <w:rPr>
          <w:szCs w:val="28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Чувашско </w:t>
      </w:r>
      <w:r w:rsidR="000B7C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3F7BFB" w:rsidRPr="00452A52" w:rsidRDefault="004A4CE7" w:rsidP="003F7BFB">
      <w:pPr>
        <w:pStyle w:val="12"/>
        <w:jc w:val="right"/>
        <w:rPr>
          <w:szCs w:val="28"/>
        </w:rPr>
      </w:pPr>
      <w:r w:rsidRPr="00152ADB">
        <w:rPr>
          <w:sz w:val="24"/>
          <w:szCs w:val="24"/>
        </w:rPr>
        <w:br w:type="page"/>
      </w:r>
      <w:r w:rsidR="0017207A" w:rsidRPr="00452A52">
        <w:rPr>
          <w:szCs w:val="28"/>
        </w:rPr>
        <w:lastRenderedPageBreak/>
        <w:t>П</w:t>
      </w:r>
      <w:r w:rsidR="003F7BFB" w:rsidRPr="00452A52">
        <w:rPr>
          <w:szCs w:val="28"/>
        </w:rPr>
        <w:t xml:space="preserve">риложение № </w:t>
      </w:r>
      <w:r w:rsidR="00D447E1" w:rsidRPr="00452A52">
        <w:rPr>
          <w:szCs w:val="28"/>
        </w:rPr>
        <w:t>3</w:t>
      </w:r>
    </w:p>
    <w:p w:rsidR="00452A52" w:rsidRDefault="003F7BFB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</w:t>
      </w:r>
      <w:r w:rsidR="000D24EF" w:rsidRPr="00452A52">
        <w:rPr>
          <w:szCs w:val="28"/>
        </w:rPr>
        <w:t xml:space="preserve"> Совета</w:t>
      </w:r>
      <w:r w:rsidRPr="00452A52">
        <w:rPr>
          <w:szCs w:val="28"/>
        </w:rPr>
        <w:t xml:space="preserve"> «О </w:t>
      </w:r>
      <w:r w:rsidR="002A7D0E" w:rsidRPr="00452A52">
        <w:rPr>
          <w:szCs w:val="28"/>
        </w:rPr>
        <w:t xml:space="preserve">проекте </w:t>
      </w:r>
      <w:r w:rsidR="001828CD" w:rsidRPr="00452A52">
        <w:rPr>
          <w:szCs w:val="28"/>
        </w:rPr>
        <w:t>бюджет</w:t>
      </w:r>
      <w:r w:rsidR="002A7D0E" w:rsidRPr="00452A52">
        <w:rPr>
          <w:szCs w:val="28"/>
        </w:rPr>
        <w:t>а</w:t>
      </w:r>
      <w:r w:rsidR="00143583" w:rsidRPr="00452A52">
        <w:rPr>
          <w:szCs w:val="28"/>
        </w:rPr>
        <w:t xml:space="preserve"> </w:t>
      </w:r>
    </w:p>
    <w:p w:rsidR="003F7BFB" w:rsidRPr="00452A52" w:rsidRDefault="003F7BFB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сельского  поселения </w:t>
      </w:r>
    </w:p>
    <w:p w:rsidR="00452A52" w:rsidRDefault="003F7BFB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муниципального района </w:t>
      </w:r>
    </w:p>
    <w:p w:rsidR="00452A52" w:rsidRDefault="008F2377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452A52">
        <w:rPr>
          <w:szCs w:val="28"/>
        </w:rPr>
        <w:t xml:space="preserve"> </w:t>
      </w:r>
      <w:r w:rsidR="003F7BFB" w:rsidRPr="00452A52">
        <w:rPr>
          <w:szCs w:val="28"/>
        </w:rPr>
        <w:t>на 20</w:t>
      </w:r>
      <w:r w:rsidR="00553B95">
        <w:rPr>
          <w:szCs w:val="28"/>
        </w:rPr>
        <w:t>20</w:t>
      </w:r>
      <w:r w:rsidR="003F7BFB" w:rsidRPr="00452A52">
        <w:rPr>
          <w:szCs w:val="28"/>
        </w:rPr>
        <w:t xml:space="preserve"> год</w:t>
      </w:r>
    </w:p>
    <w:p w:rsidR="003F7BFB" w:rsidRPr="00452A52" w:rsidRDefault="00D447E1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t>и плановый период  20</w:t>
      </w:r>
      <w:r w:rsidR="00760983" w:rsidRPr="00452A52">
        <w:rPr>
          <w:szCs w:val="28"/>
        </w:rPr>
        <w:t>2</w:t>
      </w:r>
      <w:r w:rsidR="00553B95">
        <w:rPr>
          <w:szCs w:val="28"/>
        </w:rPr>
        <w:t>1</w:t>
      </w:r>
      <w:r w:rsidRPr="00452A52">
        <w:rPr>
          <w:szCs w:val="28"/>
        </w:rPr>
        <w:t xml:space="preserve"> и 20</w:t>
      </w:r>
      <w:r w:rsidR="006F271E" w:rsidRPr="00452A52">
        <w:rPr>
          <w:szCs w:val="28"/>
        </w:rPr>
        <w:t>2</w:t>
      </w:r>
      <w:r w:rsidR="00553B95">
        <w:rPr>
          <w:szCs w:val="28"/>
        </w:rPr>
        <w:t>2</w:t>
      </w:r>
      <w:r w:rsidRPr="00452A52">
        <w:rPr>
          <w:szCs w:val="28"/>
        </w:rPr>
        <w:t xml:space="preserve"> годов</w:t>
      </w:r>
      <w:r w:rsidR="003F7BFB" w:rsidRPr="00452A52">
        <w:rPr>
          <w:szCs w:val="28"/>
        </w:rPr>
        <w:t>»</w:t>
      </w:r>
    </w:p>
    <w:p w:rsidR="003F7BFB" w:rsidRPr="00452A52" w:rsidRDefault="00556938" w:rsidP="00853588">
      <w:pPr>
        <w:pStyle w:val="12"/>
        <w:ind w:left="4956" w:firstLine="708"/>
        <w:rPr>
          <w:szCs w:val="28"/>
        </w:rPr>
      </w:pPr>
      <w:r w:rsidRPr="00452A52">
        <w:rPr>
          <w:szCs w:val="28"/>
        </w:rPr>
        <w:t xml:space="preserve">              </w:t>
      </w:r>
      <w:r w:rsidR="007B6880">
        <w:rPr>
          <w:szCs w:val="28"/>
        </w:rPr>
        <w:t>№</w:t>
      </w:r>
      <w:r w:rsidR="0011564A">
        <w:rPr>
          <w:szCs w:val="28"/>
        </w:rPr>
        <w:t xml:space="preserve"> </w:t>
      </w:r>
      <w:r w:rsidR="005C230D">
        <w:rPr>
          <w:szCs w:val="28"/>
          <w:u w:val="single"/>
        </w:rPr>
        <w:t>48/3</w:t>
      </w:r>
      <w:r w:rsidR="007B6880">
        <w:rPr>
          <w:szCs w:val="28"/>
        </w:rPr>
        <w:t xml:space="preserve">   от </w:t>
      </w:r>
      <w:r w:rsidR="000B7CF9" w:rsidRPr="000B7CF9">
        <w:rPr>
          <w:szCs w:val="28"/>
          <w:u w:val="single"/>
        </w:rPr>
        <w:t>15.11.2019 года</w:t>
      </w:r>
      <w:r w:rsidR="00531E27">
        <w:rPr>
          <w:szCs w:val="28"/>
          <w:u w:val="single"/>
        </w:rPr>
        <w:t xml:space="preserve">         </w:t>
      </w:r>
    </w:p>
    <w:p w:rsidR="00556938" w:rsidRPr="00452A52" w:rsidRDefault="00556938" w:rsidP="00853588">
      <w:pPr>
        <w:pStyle w:val="12"/>
        <w:ind w:left="4956" w:firstLine="708"/>
        <w:rPr>
          <w:b/>
          <w:i/>
          <w:szCs w:val="28"/>
        </w:rPr>
      </w:pPr>
    </w:p>
    <w:p w:rsidR="003F7BFB" w:rsidRPr="00452A52" w:rsidRDefault="003F7BFB" w:rsidP="00DA668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</w:t>
      </w:r>
      <w:r w:rsidR="00143583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прогнозируемых  доходов</w:t>
      </w:r>
      <w:r w:rsidR="00452A52">
        <w:rPr>
          <w:b/>
          <w:i w:val="0"/>
          <w:sz w:val="28"/>
          <w:szCs w:val="28"/>
        </w:rPr>
        <w:t xml:space="preserve"> бюджета</w:t>
      </w:r>
      <w:r w:rsidR="00531E27">
        <w:rPr>
          <w:b/>
          <w:i w:val="0"/>
          <w:sz w:val="28"/>
          <w:szCs w:val="28"/>
        </w:rPr>
        <w:t xml:space="preserve"> Чувашско-Дрожжановского</w:t>
      </w:r>
    </w:p>
    <w:p w:rsidR="00452A52" w:rsidRDefault="003F7BFB" w:rsidP="00DA668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  сельского поселения </w:t>
      </w:r>
    </w:p>
    <w:p w:rsidR="003F7BFB" w:rsidRPr="00452A52" w:rsidRDefault="00760983" w:rsidP="00DA668B">
      <w:pPr>
        <w:pStyle w:val="af0"/>
        <w:rPr>
          <w:b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муниципального района  </w:t>
      </w:r>
      <w:r w:rsidR="00D86A2B" w:rsidRPr="00452A52">
        <w:rPr>
          <w:b/>
          <w:i w:val="0"/>
          <w:sz w:val="28"/>
          <w:szCs w:val="28"/>
        </w:rPr>
        <w:t xml:space="preserve">Республики Татарстан </w:t>
      </w:r>
      <w:r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>на 20</w:t>
      </w:r>
      <w:r w:rsidR="00553B95">
        <w:rPr>
          <w:b/>
          <w:i w:val="0"/>
          <w:sz w:val="28"/>
          <w:szCs w:val="28"/>
        </w:rPr>
        <w:t>20</w:t>
      </w:r>
      <w:r w:rsidR="001470DC"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>год</w:t>
      </w:r>
      <w:r w:rsidR="003F7BFB" w:rsidRPr="00452A52">
        <w:rPr>
          <w:b/>
          <w:sz w:val="28"/>
          <w:szCs w:val="28"/>
        </w:rPr>
        <w:t>.</w:t>
      </w:r>
    </w:p>
    <w:p w:rsidR="003F7BFB" w:rsidRPr="00452A52" w:rsidRDefault="003F7BFB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тыс.</w:t>
      </w:r>
      <w:r w:rsidR="00452A52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452A52">
        <w:rPr>
          <w:i w:val="0"/>
          <w:sz w:val="28"/>
          <w:szCs w:val="28"/>
        </w:rPr>
        <w:t>лей</w:t>
      </w:r>
      <w:r w:rsidRPr="00452A52">
        <w:rPr>
          <w:i w:val="0"/>
          <w:sz w:val="28"/>
          <w:szCs w:val="28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9620B8" w:rsidRDefault="009620B8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496,0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9620B8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64,0</w:t>
            </w:r>
          </w:p>
        </w:tc>
      </w:tr>
      <w:tr w:rsidR="00152ADB" w:rsidRPr="00452A52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9620B8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64,0</w:t>
            </w:r>
          </w:p>
        </w:tc>
      </w:tr>
      <w:tr w:rsidR="00706E4E" w:rsidRPr="00452A52" w:rsidTr="00706E4E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E" w:rsidRPr="00452A52" w:rsidRDefault="006669AE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E" w:rsidRPr="00452A52" w:rsidRDefault="006669AE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E" w:rsidRDefault="006669AE" w:rsidP="008A2C5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9620B8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119,0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9D1CB2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119,0</w:t>
            </w:r>
          </w:p>
        </w:tc>
      </w:tr>
      <w:tr w:rsidR="00152ADB" w:rsidRPr="00452A52" w:rsidTr="00592A3D">
        <w:trPr>
          <w:trHeight w:val="3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FB1A5E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FB1A5E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06 06000</w:t>
            </w:r>
            <w:r w:rsidR="00143583"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FB1A5E" w:rsidRDefault="00592A3D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281</w:t>
            </w:r>
            <w:r w:rsidR="00554B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592A3D" w:rsidRPr="00452A52" w:rsidTr="00592A3D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D" w:rsidRPr="00452A52" w:rsidRDefault="00592A3D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D" w:rsidRPr="00452A52" w:rsidRDefault="00592A3D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1 06 06033 10 1000 110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D" w:rsidRPr="008A2C5B" w:rsidRDefault="00FB1A5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554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592A3D" w:rsidRPr="00452A52" w:rsidTr="00592A3D">
        <w:trPr>
          <w:trHeight w:val="4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D" w:rsidRPr="00452A52" w:rsidRDefault="00592A3D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D" w:rsidRPr="00452A52" w:rsidRDefault="00592A3D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1 06 06043 10 1000 110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D" w:rsidRPr="008A2C5B" w:rsidRDefault="00FB1A5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</w:t>
            </w:r>
            <w:r w:rsidR="00554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A8631A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 w:rsidR="006527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04020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A8631A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106303" w:rsidRPr="00452A52" w:rsidTr="00A8631A">
        <w:trPr>
          <w:trHeight w:val="5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106303" w:rsidRDefault="00106303" w:rsidP="000E79E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106303" w:rsidRDefault="00106303" w:rsidP="000E79E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FB1A5E" w:rsidRDefault="00FB1A5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554B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554B83" w:rsidRPr="00452A52" w:rsidTr="00A8631A">
        <w:trPr>
          <w:trHeight w:val="5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11121E" w:rsidRDefault="00554B8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11121E" w:rsidRDefault="00554B8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8A2C5B" w:rsidRDefault="00554B8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554B83" w:rsidRPr="00452A52" w:rsidTr="00A8631A">
        <w:trPr>
          <w:trHeight w:val="4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106303" w:rsidRDefault="00554B83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Доходы от использования  имущества,находящегося в государственной 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106303" w:rsidRDefault="00554B83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1 11 00000 00 0000 000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FB1A5E" w:rsidRDefault="00554B8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554B8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106303" w:rsidRDefault="00554B83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Доходы от сдачи в аренду имущества,находящегося в оперативном управлении органов управления поселений и созданных ими учреждений (за исключением</w:t>
            </w:r>
            <w:r w:rsidR="005D1F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имущества муниципальных автономных учреждений)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106303" w:rsidRDefault="005D1FB0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1 11 0503500 0000 120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FB1A5E" w:rsidRDefault="00554B8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554B83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452A52" w:rsidRDefault="00554B8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B83" w:rsidRPr="00452A52" w:rsidRDefault="00554B8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B83" w:rsidRPr="00973836" w:rsidRDefault="00554B8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2678,7</w:t>
            </w:r>
          </w:p>
        </w:tc>
      </w:tr>
      <w:tr w:rsidR="00554B8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452A52" w:rsidRDefault="00554B8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452A52" w:rsidRDefault="00554B8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8A2C5B" w:rsidRDefault="00554B8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2586,7</w:t>
            </w:r>
          </w:p>
        </w:tc>
      </w:tr>
      <w:tr w:rsidR="00554B83" w:rsidRPr="00452A52" w:rsidTr="00B630CA">
        <w:trPr>
          <w:trHeight w:val="4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452A52" w:rsidRDefault="00554B8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452A52" w:rsidRDefault="00554B8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8A2C5B" w:rsidRDefault="00554B8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92,0</w:t>
            </w:r>
          </w:p>
        </w:tc>
      </w:tr>
      <w:tr w:rsidR="00554B8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452A52" w:rsidRDefault="00554B8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452A52" w:rsidRDefault="00554B8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8A2C5B" w:rsidRDefault="00554B8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3174,7</w:t>
            </w:r>
          </w:p>
        </w:tc>
      </w:tr>
    </w:tbl>
    <w:p w:rsidR="003B43F4" w:rsidRPr="00152ADB" w:rsidRDefault="003B43F4" w:rsidP="003F7BFB">
      <w:pPr>
        <w:pStyle w:val="ac"/>
        <w:rPr>
          <w:rFonts w:ascii="Times New Roman" w:hAnsi="Times New Roman"/>
          <w:sz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Чувашско</w:t>
      </w:r>
      <w:r w:rsidR="000B7C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FB1A5E" w:rsidRDefault="00FB1A5E" w:rsidP="00F70E82">
      <w:pPr>
        <w:pStyle w:val="12"/>
        <w:jc w:val="right"/>
        <w:rPr>
          <w:szCs w:val="28"/>
        </w:rPr>
      </w:pPr>
    </w:p>
    <w:p w:rsidR="00FB1A5E" w:rsidRDefault="00FB1A5E" w:rsidP="00F70E82">
      <w:pPr>
        <w:pStyle w:val="12"/>
        <w:jc w:val="right"/>
        <w:rPr>
          <w:szCs w:val="28"/>
        </w:rPr>
      </w:pPr>
    </w:p>
    <w:p w:rsidR="00FB1A5E" w:rsidRDefault="00FB1A5E" w:rsidP="00F70E82">
      <w:pPr>
        <w:pStyle w:val="12"/>
        <w:jc w:val="right"/>
        <w:rPr>
          <w:szCs w:val="28"/>
        </w:rPr>
      </w:pPr>
    </w:p>
    <w:p w:rsidR="00FB1A5E" w:rsidRDefault="00FB1A5E" w:rsidP="00F70E82">
      <w:pPr>
        <w:pStyle w:val="12"/>
        <w:jc w:val="right"/>
        <w:rPr>
          <w:szCs w:val="28"/>
        </w:rPr>
      </w:pPr>
    </w:p>
    <w:p w:rsidR="00FB1A5E" w:rsidRDefault="00FB1A5E" w:rsidP="00F70E82">
      <w:pPr>
        <w:pStyle w:val="12"/>
        <w:jc w:val="right"/>
        <w:rPr>
          <w:szCs w:val="28"/>
        </w:rPr>
      </w:pPr>
    </w:p>
    <w:p w:rsidR="00FB1A5E" w:rsidRDefault="00FB1A5E" w:rsidP="00F70E82">
      <w:pPr>
        <w:pStyle w:val="12"/>
        <w:jc w:val="right"/>
        <w:rPr>
          <w:szCs w:val="28"/>
        </w:rPr>
      </w:pPr>
    </w:p>
    <w:p w:rsidR="00FB1A5E" w:rsidRDefault="00FB1A5E" w:rsidP="00F70E82">
      <w:pPr>
        <w:pStyle w:val="12"/>
        <w:jc w:val="right"/>
        <w:rPr>
          <w:szCs w:val="28"/>
        </w:rPr>
      </w:pPr>
    </w:p>
    <w:p w:rsidR="00FB1A5E" w:rsidRDefault="00FB1A5E" w:rsidP="00F70E82">
      <w:pPr>
        <w:pStyle w:val="12"/>
        <w:jc w:val="right"/>
        <w:rPr>
          <w:szCs w:val="28"/>
        </w:rPr>
      </w:pPr>
    </w:p>
    <w:p w:rsidR="00FB1A5E" w:rsidRDefault="00FB1A5E" w:rsidP="00F70E82">
      <w:pPr>
        <w:pStyle w:val="12"/>
        <w:jc w:val="right"/>
        <w:rPr>
          <w:szCs w:val="28"/>
        </w:rPr>
      </w:pPr>
    </w:p>
    <w:p w:rsidR="00FB1A5E" w:rsidRDefault="00FB1A5E" w:rsidP="00F70E82">
      <w:pPr>
        <w:pStyle w:val="12"/>
        <w:jc w:val="right"/>
        <w:rPr>
          <w:szCs w:val="28"/>
        </w:rPr>
      </w:pPr>
    </w:p>
    <w:p w:rsidR="000B7CF9" w:rsidRDefault="000B7CF9" w:rsidP="000B7CF9">
      <w:pPr>
        <w:pStyle w:val="12"/>
        <w:rPr>
          <w:szCs w:val="28"/>
        </w:rPr>
      </w:pPr>
    </w:p>
    <w:p w:rsidR="00F70E82" w:rsidRPr="00452A52" w:rsidRDefault="000B7CF9" w:rsidP="000B7CF9">
      <w:pPr>
        <w:pStyle w:val="12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</w:t>
      </w:r>
      <w:r w:rsidR="00452A52" w:rsidRPr="00452A52">
        <w:rPr>
          <w:szCs w:val="28"/>
        </w:rPr>
        <w:t>Прило</w:t>
      </w:r>
      <w:r w:rsidR="00F70E82" w:rsidRPr="00452A52">
        <w:rPr>
          <w:szCs w:val="28"/>
        </w:rPr>
        <w:t>жение № 4</w:t>
      </w:r>
    </w:p>
    <w:p w:rsidR="00452A52" w:rsidRDefault="00F70E82" w:rsidP="00F70E82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 Совета «О</w:t>
      </w:r>
      <w:r w:rsidR="002A7D0E" w:rsidRPr="00452A52">
        <w:rPr>
          <w:szCs w:val="28"/>
        </w:rPr>
        <w:t xml:space="preserve"> проекте</w:t>
      </w:r>
      <w:r w:rsidRPr="00452A52">
        <w:rPr>
          <w:szCs w:val="28"/>
        </w:rPr>
        <w:t xml:space="preserve">  бюджет</w:t>
      </w:r>
      <w:r w:rsidR="002A7D0E" w:rsidRPr="00452A52">
        <w:rPr>
          <w:szCs w:val="28"/>
        </w:rPr>
        <w:t>а</w:t>
      </w:r>
      <w:r w:rsidR="00143583" w:rsidRPr="00452A52">
        <w:rPr>
          <w:szCs w:val="28"/>
        </w:rPr>
        <w:t xml:space="preserve"> </w:t>
      </w:r>
    </w:p>
    <w:p w:rsidR="00F70E82" w:rsidRPr="00452A52" w:rsidRDefault="00F70E82" w:rsidP="00F70E82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сельского  поселения </w:t>
      </w:r>
    </w:p>
    <w:p w:rsidR="00452A52" w:rsidRDefault="00F70E82" w:rsidP="00F70E82">
      <w:pPr>
        <w:pStyle w:val="12"/>
        <w:jc w:val="right"/>
        <w:rPr>
          <w:szCs w:val="28"/>
        </w:rPr>
      </w:pPr>
      <w:r w:rsidRPr="00452A52">
        <w:rPr>
          <w:szCs w:val="28"/>
        </w:rPr>
        <w:t>муниципального района</w:t>
      </w:r>
    </w:p>
    <w:p w:rsidR="00452A52" w:rsidRDefault="008F2377" w:rsidP="00F70E82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452A52">
        <w:rPr>
          <w:szCs w:val="28"/>
        </w:rPr>
        <w:t xml:space="preserve"> </w:t>
      </w:r>
      <w:r w:rsidR="00F70E82" w:rsidRPr="00452A52">
        <w:rPr>
          <w:szCs w:val="28"/>
        </w:rPr>
        <w:t xml:space="preserve"> </w:t>
      </w:r>
      <w:r w:rsidR="00CF3386" w:rsidRPr="00452A52">
        <w:rPr>
          <w:szCs w:val="28"/>
        </w:rPr>
        <w:t>на 20</w:t>
      </w:r>
      <w:r w:rsidR="00553B95">
        <w:rPr>
          <w:szCs w:val="28"/>
        </w:rPr>
        <w:t>20</w:t>
      </w:r>
      <w:r w:rsidR="00CF3386" w:rsidRPr="00452A52">
        <w:rPr>
          <w:szCs w:val="28"/>
        </w:rPr>
        <w:t xml:space="preserve"> год </w:t>
      </w:r>
    </w:p>
    <w:p w:rsidR="00F70E82" w:rsidRPr="00452A52" w:rsidRDefault="00CF3386" w:rsidP="00F70E82">
      <w:pPr>
        <w:pStyle w:val="12"/>
        <w:jc w:val="right"/>
        <w:rPr>
          <w:szCs w:val="28"/>
        </w:rPr>
      </w:pPr>
      <w:r w:rsidRPr="00452A52">
        <w:rPr>
          <w:szCs w:val="28"/>
        </w:rPr>
        <w:t>и плановый период  202</w:t>
      </w:r>
      <w:r w:rsidR="00553B95">
        <w:rPr>
          <w:szCs w:val="28"/>
        </w:rPr>
        <w:t>1</w:t>
      </w:r>
      <w:r w:rsidRPr="00452A52">
        <w:rPr>
          <w:szCs w:val="28"/>
        </w:rPr>
        <w:t xml:space="preserve"> и 202</w:t>
      </w:r>
      <w:r w:rsidR="00553B95">
        <w:rPr>
          <w:szCs w:val="28"/>
        </w:rPr>
        <w:t>2</w:t>
      </w:r>
      <w:r w:rsidRPr="00452A52">
        <w:rPr>
          <w:szCs w:val="28"/>
        </w:rPr>
        <w:t xml:space="preserve"> годов»</w:t>
      </w:r>
    </w:p>
    <w:p w:rsidR="00F70E82" w:rsidRPr="000B7CF9" w:rsidRDefault="007B6880" w:rsidP="00F70E82">
      <w:pPr>
        <w:pStyle w:val="12"/>
        <w:ind w:left="4956" w:firstLine="708"/>
        <w:rPr>
          <w:b/>
          <w:i/>
          <w:szCs w:val="28"/>
          <w:u w:val="single"/>
        </w:rPr>
      </w:pPr>
      <w:r>
        <w:rPr>
          <w:szCs w:val="28"/>
        </w:rPr>
        <w:t xml:space="preserve">    №</w:t>
      </w:r>
      <w:r w:rsidR="005C230D">
        <w:rPr>
          <w:szCs w:val="28"/>
          <w:u w:val="single"/>
        </w:rPr>
        <w:t>48/3</w:t>
      </w:r>
      <w:r w:rsidR="0011564A">
        <w:rPr>
          <w:szCs w:val="28"/>
        </w:rPr>
        <w:t xml:space="preserve">   от </w:t>
      </w:r>
      <w:r w:rsidR="000B7CF9" w:rsidRPr="000B7CF9">
        <w:rPr>
          <w:szCs w:val="28"/>
          <w:u w:val="single"/>
        </w:rPr>
        <w:t>15.11.2019</w:t>
      </w:r>
      <w:r w:rsidR="00F70E82" w:rsidRPr="000B7CF9">
        <w:rPr>
          <w:szCs w:val="28"/>
          <w:u w:val="single"/>
        </w:rPr>
        <w:t xml:space="preserve"> года</w:t>
      </w:r>
    </w:p>
    <w:p w:rsidR="00452A52" w:rsidRPr="000B7CF9" w:rsidRDefault="00452A52" w:rsidP="00F70E82">
      <w:pPr>
        <w:pStyle w:val="af0"/>
        <w:rPr>
          <w:b/>
          <w:i w:val="0"/>
          <w:sz w:val="28"/>
          <w:szCs w:val="28"/>
          <w:u w:val="single"/>
        </w:rPr>
      </w:pPr>
    </w:p>
    <w:p w:rsidR="00F70E82" w:rsidRPr="00452A5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 прогнозируемых  доходов</w:t>
      </w:r>
      <w:r w:rsidR="00452A52">
        <w:rPr>
          <w:b/>
          <w:i w:val="0"/>
          <w:sz w:val="28"/>
          <w:szCs w:val="28"/>
        </w:rPr>
        <w:t xml:space="preserve"> бюджета</w:t>
      </w:r>
      <w:r w:rsidR="00531E27">
        <w:rPr>
          <w:b/>
          <w:i w:val="0"/>
          <w:sz w:val="28"/>
          <w:szCs w:val="28"/>
        </w:rPr>
        <w:t xml:space="preserve"> Чувашско-Дрожжановского</w:t>
      </w:r>
    </w:p>
    <w:p w:rsidR="008F2377" w:rsidRPr="00452A5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сельского поселения</w:t>
      </w:r>
    </w:p>
    <w:p w:rsidR="008F2377" w:rsidRPr="00452A52" w:rsidRDefault="008F2377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Pr="00452A5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на </w:t>
      </w:r>
      <w:r w:rsidR="008F2377" w:rsidRPr="00452A52">
        <w:rPr>
          <w:b/>
          <w:i w:val="0"/>
          <w:sz w:val="28"/>
          <w:szCs w:val="28"/>
        </w:rPr>
        <w:t xml:space="preserve">плановый период </w:t>
      </w:r>
      <w:r w:rsidRPr="00452A52">
        <w:rPr>
          <w:b/>
          <w:i w:val="0"/>
          <w:sz w:val="28"/>
          <w:szCs w:val="28"/>
        </w:rPr>
        <w:t>20</w:t>
      </w:r>
      <w:r w:rsidR="00556938" w:rsidRPr="00452A52">
        <w:rPr>
          <w:b/>
          <w:i w:val="0"/>
          <w:sz w:val="28"/>
          <w:szCs w:val="28"/>
        </w:rPr>
        <w:t>2</w:t>
      </w:r>
      <w:r w:rsidR="00553B95">
        <w:rPr>
          <w:b/>
          <w:i w:val="0"/>
          <w:sz w:val="28"/>
          <w:szCs w:val="28"/>
        </w:rPr>
        <w:t>1</w:t>
      </w:r>
      <w:r w:rsidRPr="00452A52">
        <w:rPr>
          <w:b/>
          <w:i w:val="0"/>
          <w:sz w:val="28"/>
          <w:szCs w:val="28"/>
        </w:rPr>
        <w:t>-20</w:t>
      </w:r>
      <w:r w:rsidR="001470DC" w:rsidRPr="00452A52">
        <w:rPr>
          <w:b/>
          <w:i w:val="0"/>
          <w:sz w:val="28"/>
          <w:szCs w:val="28"/>
        </w:rPr>
        <w:t>2</w:t>
      </w:r>
      <w:r w:rsidR="00553B95">
        <w:rPr>
          <w:b/>
          <w:i w:val="0"/>
          <w:sz w:val="28"/>
          <w:szCs w:val="28"/>
        </w:rPr>
        <w:t>2</w:t>
      </w:r>
      <w:r w:rsidR="00556938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  <w:r w:rsidR="008F2377" w:rsidRPr="00452A52">
        <w:rPr>
          <w:b/>
          <w:i w:val="0"/>
          <w:sz w:val="28"/>
          <w:szCs w:val="28"/>
        </w:rPr>
        <w:t>ов</w:t>
      </w:r>
      <w:r w:rsidRPr="00452A52">
        <w:rPr>
          <w:b/>
          <w:i w:val="0"/>
          <w:sz w:val="28"/>
          <w:szCs w:val="28"/>
        </w:rPr>
        <w:t>.</w:t>
      </w:r>
    </w:p>
    <w:p w:rsidR="00F70E82" w:rsidRPr="00452A52" w:rsidRDefault="00F70E82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>тыс.</w:t>
      </w:r>
      <w:r w:rsidR="0061414E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8F2377" w:rsidRPr="00452A52">
        <w:rPr>
          <w:i w:val="0"/>
          <w:sz w:val="28"/>
          <w:szCs w:val="28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1"/>
        <w:gridCol w:w="3260"/>
        <w:gridCol w:w="1133"/>
        <w:gridCol w:w="958"/>
      </w:tblGrid>
      <w:tr w:rsidR="001470DC" w:rsidRPr="00452A52" w:rsidTr="003141EA">
        <w:trPr>
          <w:trHeight w:val="5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56938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53B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70DC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53B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470DC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2977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507,3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2977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521,1</w:t>
            </w:r>
          </w:p>
        </w:tc>
      </w:tr>
      <w:tr w:rsidR="00556938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2977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2977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64,1</w:t>
            </w:r>
          </w:p>
        </w:tc>
      </w:tr>
      <w:tr w:rsidR="00556938" w:rsidRPr="00452A52" w:rsidTr="00160213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404D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8650B7" w:rsidRDefault="00404D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64,1</w:t>
            </w:r>
          </w:p>
        </w:tc>
      </w:tr>
      <w:tr w:rsidR="00160213" w:rsidRPr="00452A52" w:rsidTr="00160213">
        <w:trPr>
          <w:trHeight w:val="28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13" w:rsidRPr="00452A52" w:rsidRDefault="008650B7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13" w:rsidRPr="00452A52" w:rsidRDefault="008650B7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13" w:rsidRPr="00472F62" w:rsidRDefault="0091328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13" w:rsidRPr="00913281" w:rsidRDefault="0091328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FB1A5E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131</w:t>
            </w:r>
            <w:r w:rsidR="005D1F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FB1A5E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144</w:t>
            </w:r>
            <w:r w:rsidR="005D1F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B7F4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</w:t>
            </w:r>
            <w:r w:rsidR="005D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B7F4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</w:t>
            </w:r>
            <w:r w:rsidR="005D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556938" w:rsidRPr="00452A52" w:rsidTr="00EB7F43">
        <w:trPr>
          <w:trHeight w:val="3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04D53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04D53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04D53" w:rsidRDefault="00EB7F4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281</w:t>
            </w:r>
            <w:r w:rsidR="005D1F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04D53" w:rsidRDefault="00EB7F4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281</w:t>
            </w:r>
            <w:r w:rsidR="005D1F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EB7F43" w:rsidRPr="00452A52" w:rsidTr="00EB7F43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3" w:rsidRPr="00452A52" w:rsidRDefault="00EB7F4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</w:t>
            </w:r>
            <w:r w:rsidR="00404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обладающих земельным участком,</w:t>
            </w:r>
            <w:r w:rsidR="00404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3" w:rsidRPr="00452A52" w:rsidRDefault="00404D5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1 06 0633 10 1000 110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3" w:rsidRPr="00EB7F43" w:rsidRDefault="00404D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5D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3" w:rsidRPr="00472F62" w:rsidRDefault="00404D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5D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EB7F43" w:rsidRPr="00452A52" w:rsidTr="00EB7F43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3" w:rsidRPr="00452A52" w:rsidRDefault="00EB7F4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</w:t>
            </w:r>
            <w:r w:rsidR="00404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ог с физических лиц, обладающих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земельным участком,</w:t>
            </w:r>
            <w:r w:rsidR="00404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3" w:rsidRPr="00452A52" w:rsidRDefault="00404D5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1 06 06043 10 1000 110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3" w:rsidRPr="00EB7F43" w:rsidRDefault="00404D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</w:t>
            </w:r>
            <w:r w:rsidR="005D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3" w:rsidRPr="00472F62" w:rsidRDefault="00404D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</w:t>
            </w:r>
            <w:r w:rsidR="005D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16021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16021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 w:rsidR="006527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16021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16021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106303" w:rsidRPr="00452A52" w:rsidTr="002977BB">
        <w:trPr>
          <w:trHeight w:val="6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106303" w:rsidRDefault="00106303" w:rsidP="000E79E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106303" w:rsidRDefault="00106303" w:rsidP="000E79E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04D53" w:rsidRDefault="00404D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5D1F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04D53" w:rsidRDefault="00404D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5D1F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840D64" w:rsidRPr="00452A52" w:rsidTr="002977BB">
        <w:trPr>
          <w:trHeight w:val="6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11121E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</w:t>
            </w:r>
            <w:r w:rsidRPr="0011121E">
              <w:rPr>
                <w:rFonts w:ascii="Times New Roman" w:hAnsi="Times New Roman"/>
                <w:sz w:val="28"/>
                <w:szCs w:val="28"/>
              </w:rPr>
              <w:lastRenderedPageBreak/>
              <w:t>нарушение муниципальных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106303" w:rsidRDefault="00840D64" w:rsidP="00840D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lastRenderedPageBreak/>
              <w:t>1 16 02020 02 0000 140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04D53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04D53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840D64" w:rsidRPr="00452A52" w:rsidTr="002977BB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106303" w:rsidRDefault="00840D64" w:rsidP="00840D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Доходы от сдачи в аренду имущества,находящегося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106303" w:rsidRDefault="00840D64" w:rsidP="00840D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1 11 0503500 0000 120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04D53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04D53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21,0</w:t>
            </w:r>
          </w:p>
        </w:tc>
      </w:tr>
      <w:tr w:rsidR="00840D64" w:rsidRPr="00452A52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52A52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D64" w:rsidRPr="00452A52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D64" w:rsidRPr="00971490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2730,7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971490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2832,4</w:t>
            </w:r>
          </w:p>
        </w:tc>
      </w:tr>
      <w:tr w:rsidR="00840D64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52A52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52A52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D64" w:rsidRPr="00971490" w:rsidRDefault="00840D64" w:rsidP="00840D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2638,5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971490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2738,8</w:t>
            </w:r>
          </w:p>
        </w:tc>
      </w:tr>
      <w:tr w:rsidR="00840D64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52A52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52A52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D64" w:rsidRPr="00971490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971490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840D64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52A52" w:rsidRDefault="00840D64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52A52" w:rsidRDefault="00840D64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971490" w:rsidRDefault="00840D64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3238,0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971490" w:rsidRDefault="00840D64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3353,5</w:t>
            </w:r>
          </w:p>
        </w:tc>
      </w:tr>
    </w:tbl>
    <w:p w:rsidR="00F70E82" w:rsidRPr="00452A52" w:rsidRDefault="00F70E82" w:rsidP="00F70E82">
      <w:pPr>
        <w:pStyle w:val="ac"/>
        <w:rPr>
          <w:rFonts w:ascii="Times New Roman" w:hAnsi="Times New Roman"/>
          <w:szCs w:val="28"/>
        </w:rPr>
      </w:pPr>
    </w:p>
    <w:p w:rsidR="003A7540" w:rsidRPr="00152ADB" w:rsidRDefault="003A7540" w:rsidP="003F7BFB">
      <w:pPr>
        <w:pStyle w:val="ac"/>
        <w:rPr>
          <w:rFonts w:ascii="Times New Roman" w:hAnsi="Times New Roman"/>
          <w:sz w:val="24"/>
        </w:rPr>
      </w:pPr>
    </w:p>
    <w:p w:rsidR="003A7540" w:rsidRPr="00152ADB" w:rsidRDefault="003A7540" w:rsidP="003F7BFB">
      <w:pPr>
        <w:pStyle w:val="ac"/>
        <w:rPr>
          <w:rFonts w:ascii="Times New Roman" w:hAnsi="Times New Roman"/>
          <w:sz w:val="24"/>
        </w:rPr>
      </w:pPr>
    </w:p>
    <w:p w:rsidR="003A7540" w:rsidRPr="00152ADB" w:rsidRDefault="003A7540" w:rsidP="003F7BFB">
      <w:pPr>
        <w:pStyle w:val="ac"/>
        <w:rPr>
          <w:rFonts w:ascii="Times New Roman" w:hAnsi="Times New Roman"/>
          <w:sz w:val="24"/>
        </w:rPr>
      </w:pPr>
    </w:p>
    <w:p w:rsidR="003A7540" w:rsidRPr="00152ADB" w:rsidRDefault="003A7540" w:rsidP="003F7BFB">
      <w:pPr>
        <w:pStyle w:val="ac"/>
        <w:rPr>
          <w:rFonts w:ascii="Times New Roman" w:hAnsi="Times New Roman"/>
          <w:sz w:val="24"/>
        </w:rPr>
      </w:pPr>
    </w:p>
    <w:p w:rsidR="003A7540" w:rsidRPr="00152ADB" w:rsidRDefault="003A7540" w:rsidP="003F7BFB">
      <w:pPr>
        <w:pStyle w:val="ac"/>
        <w:rPr>
          <w:rFonts w:ascii="Times New Roman" w:hAnsi="Times New Roman"/>
          <w:sz w:val="24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Чувашско</w:t>
      </w:r>
      <w:r w:rsidR="000B7C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3A7540" w:rsidRPr="00152ADB" w:rsidRDefault="003A7540" w:rsidP="003F7BFB">
      <w:pPr>
        <w:pStyle w:val="ac"/>
        <w:rPr>
          <w:rFonts w:ascii="Times New Roman" w:hAnsi="Times New Roman"/>
          <w:sz w:val="24"/>
        </w:rPr>
      </w:pPr>
    </w:p>
    <w:p w:rsidR="003A7540" w:rsidRPr="00152ADB" w:rsidRDefault="003A7540" w:rsidP="003F7BFB">
      <w:pPr>
        <w:pStyle w:val="ac"/>
        <w:rPr>
          <w:rFonts w:ascii="Times New Roman" w:hAnsi="Times New Roman"/>
          <w:sz w:val="24"/>
        </w:rPr>
      </w:pPr>
    </w:p>
    <w:p w:rsidR="006A19FD" w:rsidRPr="00152ADB" w:rsidRDefault="006A19FD" w:rsidP="003F7BFB">
      <w:pPr>
        <w:pStyle w:val="ac"/>
        <w:rPr>
          <w:rFonts w:ascii="Times New Roman" w:hAnsi="Times New Roman"/>
          <w:sz w:val="24"/>
        </w:rPr>
      </w:pPr>
    </w:p>
    <w:p w:rsidR="006A19FD" w:rsidRPr="00152ADB" w:rsidRDefault="006A19FD" w:rsidP="003F7BFB">
      <w:pPr>
        <w:pStyle w:val="ac"/>
        <w:rPr>
          <w:rFonts w:ascii="Times New Roman" w:hAnsi="Times New Roman"/>
          <w:sz w:val="24"/>
        </w:rPr>
      </w:pPr>
    </w:p>
    <w:p w:rsidR="009B7AFB" w:rsidRDefault="009B7AFB" w:rsidP="00CD5E93">
      <w:pPr>
        <w:pStyle w:val="12"/>
        <w:jc w:val="right"/>
        <w:rPr>
          <w:szCs w:val="28"/>
        </w:rPr>
      </w:pPr>
    </w:p>
    <w:p w:rsidR="009B7AFB" w:rsidRDefault="009B7AFB" w:rsidP="00CD5E93">
      <w:pPr>
        <w:pStyle w:val="12"/>
        <w:jc w:val="right"/>
        <w:rPr>
          <w:szCs w:val="28"/>
        </w:rPr>
      </w:pPr>
    </w:p>
    <w:p w:rsidR="009B7AFB" w:rsidRDefault="009B7AFB" w:rsidP="00CD5E93">
      <w:pPr>
        <w:pStyle w:val="12"/>
        <w:jc w:val="right"/>
        <w:rPr>
          <w:szCs w:val="28"/>
        </w:rPr>
      </w:pPr>
    </w:p>
    <w:p w:rsidR="009B7AFB" w:rsidRDefault="009B7AFB" w:rsidP="00CD5E93">
      <w:pPr>
        <w:pStyle w:val="12"/>
        <w:jc w:val="right"/>
        <w:rPr>
          <w:szCs w:val="28"/>
        </w:rPr>
      </w:pPr>
    </w:p>
    <w:p w:rsidR="009B7AFB" w:rsidRDefault="009B7AFB" w:rsidP="00CD5E93">
      <w:pPr>
        <w:pStyle w:val="12"/>
        <w:jc w:val="right"/>
        <w:rPr>
          <w:szCs w:val="28"/>
        </w:rPr>
      </w:pPr>
    </w:p>
    <w:p w:rsidR="009B7AFB" w:rsidRDefault="009B7AFB" w:rsidP="00CD5E93">
      <w:pPr>
        <w:pStyle w:val="12"/>
        <w:jc w:val="right"/>
        <w:rPr>
          <w:szCs w:val="28"/>
        </w:rPr>
      </w:pPr>
    </w:p>
    <w:p w:rsidR="009B7AFB" w:rsidRDefault="009B7AFB" w:rsidP="00CD5E93">
      <w:pPr>
        <w:pStyle w:val="12"/>
        <w:jc w:val="right"/>
        <w:rPr>
          <w:szCs w:val="28"/>
        </w:rPr>
      </w:pPr>
    </w:p>
    <w:p w:rsidR="009B7AFB" w:rsidRDefault="009B7AFB" w:rsidP="00CD5E93">
      <w:pPr>
        <w:pStyle w:val="12"/>
        <w:jc w:val="right"/>
        <w:rPr>
          <w:szCs w:val="28"/>
        </w:rPr>
      </w:pPr>
    </w:p>
    <w:p w:rsidR="009B7AFB" w:rsidRDefault="009B7AFB" w:rsidP="00CD5E93">
      <w:pPr>
        <w:pStyle w:val="12"/>
        <w:jc w:val="right"/>
        <w:rPr>
          <w:szCs w:val="28"/>
        </w:rPr>
      </w:pPr>
    </w:p>
    <w:p w:rsidR="009B7AFB" w:rsidRDefault="009B7AFB" w:rsidP="00CD5E93">
      <w:pPr>
        <w:pStyle w:val="12"/>
        <w:jc w:val="right"/>
        <w:rPr>
          <w:szCs w:val="28"/>
        </w:rPr>
      </w:pPr>
    </w:p>
    <w:p w:rsidR="009B7AFB" w:rsidRDefault="009B7AFB" w:rsidP="00CD5E93">
      <w:pPr>
        <w:pStyle w:val="12"/>
        <w:jc w:val="right"/>
        <w:rPr>
          <w:szCs w:val="28"/>
        </w:rPr>
      </w:pPr>
    </w:p>
    <w:p w:rsidR="000B7CF9" w:rsidRDefault="000B7CF9" w:rsidP="00CD5E93">
      <w:pPr>
        <w:pStyle w:val="12"/>
        <w:jc w:val="right"/>
        <w:rPr>
          <w:szCs w:val="28"/>
        </w:rPr>
      </w:pPr>
    </w:p>
    <w:p w:rsidR="00CD5E93" w:rsidRPr="00615E86" w:rsidRDefault="009439E3" w:rsidP="00CD5E93">
      <w:pPr>
        <w:pStyle w:val="12"/>
        <w:jc w:val="right"/>
        <w:rPr>
          <w:szCs w:val="28"/>
        </w:rPr>
      </w:pPr>
      <w:r w:rsidRPr="00615E86">
        <w:rPr>
          <w:szCs w:val="28"/>
        </w:rPr>
        <w:lastRenderedPageBreak/>
        <w:t>При</w:t>
      </w:r>
      <w:r w:rsidR="00CD5E93" w:rsidRPr="00615E86">
        <w:rPr>
          <w:szCs w:val="28"/>
        </w:rPr>
        <w:t xml:space="preserve">ложение № </w:t>
      </w:r>
      <w:r w:rsidR="00A53842" w:rsidRPr="00615E86">
        <w:rPr>
          <w:szCs w:val="28"/>
        </w:rPr>
        <w:t>5</w:t>
      </w:r>
    </w:p>
    <w:p w:rsidR="00615E86" w:rsidRDefault="00CD5E93" w:rsidP="00143583">
      <w:pPr>
        <w:pStyle w:val="12"/>
        <w:jc w:val="right"/>
        <w:rPr>
          <w:szCs w:val="28"/>
        </w:rPr>
      </w:pPr>
      <w:r w:rsidRPr="00615E86">
        <w:rPr>
          <w:szCs w:val="28"/>
        </w:rPr>
        <w:t>к  решению</w:t>
      </w:r>
      <w:r w:rsidR="000D24EF" w:rsidRPr="00615E86">
        <w:rPr>
          <w:szCs w:val="28"/>
        </w:rPr>
        <w:t xml:space="preserve"> Совета</w:t>
      </w:r>
      <w:r w:rsidRPr="00615E86">
        <w:rPr>
          <w:szCs w:val="28"/>
        </w:rPr>
        <w:t xml:space="preserve"> «О</w:t>
      </w:r>
      <w:r w:rsidR="00BF2794" w:rsidRPr="00615E86">
        <w:rPr>
          <w:szCs w:val="28"/>
        </w:rPr>
        <w:t xml:space="preserve"> проекте</w:t>
      </w:r>
      <w:r w:rsidR="001828CD" w:rsidRPr="00615E86">
        <w:rPr>
          <w:szCs w:val="28"/>
        </w:rPr>
        <w:t xml:space="preserve"> бюджет</w:t>
      </w:r>
      <w:r w:rsidR="00BF2794" w:rsidRPr="00615E86">
        <w:rPr>
          <w:szCs w:val="28"/>
        </w:rPr>
        <w:t>а</w:t>
      </w:r>
      <w:r w:rsidR="00143583" w:rsidRPr="00615E86">
        <w:rPr>
          <w:szCs w:val="28"/>
        </w:rPr>
        <w:t xml:space="preserve"> </w:t>
      </w:r>
    </w:p>
    <w:p w:rsidR="00CD5E93" w:rsidRPr="00615E86" w:rsidRDefault="00CD5E93" w:rsidP="00143583">
      <w:pPr>
        <w:pStyle w:val="12"/>
        <w:jc w:val="right"/>
        <w:rPr>
          <w:szCs w:val="28"/>
        </w:rPr>
      </w:pPr>
      <w:r w:rsidRPr="00615E86">
        <w:rPr>
          <w:szCs w:val="28"/>
        </w:rPr>
        <w:t xml:space="preserve">сельского  поселения </w:t>
      </w:r>
    </w:p>
    <w:p w:rsidR="00615E86" w:rsidRDefault="00CD5E93" w:rsidP="00CD5E93">
      <w:pPr>
        <w:pStyle w:val="12"/>
        <w:jc w:val="right"/>
        <w:rPr>
          <w:szCs w:val="28"/>
        </w:rPr>
      </w:pPr>
      <w:r w:rsidRPr="00615E86">
        <w:rPr>
          <w:szCs w:val="28"/>
        </w:rPr>
        <w:t xml:space="preserve">муниципального района </w:t>
      </w:r>
    </w:p>
    <w:p w:rsidR="00615E86" w:rsidRDefault="008F2377" w:rsidP="00CD5E93">
      <w:pPr>
        <w:pStyle w:val="12"/>
        <w:jc w:val="right"/>
        <w:rPr>
          <w:szCs w:val="28"/>
        </w:rPr>
      </w:pPr>
      <w:r w:rsidRPr="00615E86">
        <w:rPr>
          <w:szCs w:val="28"/>
        </w:rPr>
        <w:t>Республики Татарстан</w:t>
      </w:r>
      <w:r w:rsidR="00615E86">
        <w:rPr>
          <w:szCs w:val="28"/>
        </w:rPr>
        <w:t xml:space="preserve"> </w:t>
      </w:r>
      <w:r w:rsidR="00353368" w:rsidRPr="00615E86">
        <w:rPr>
          <w:szCs w:val="28"/>
        </w:rPr>
        <w:t>на 20</w:t>
      </w:r>
      <w:r w:rsidR="00553B95">
        <w:rPr>
          <w:szCs w:val="28"/>
        </w:rPr>
        <w:t>20</w:t>
      </w:r>
      <w:r w:rsidR="00353368" w:rsidRPr="00615E86">
        <w:rPr>
          <w:szCs w:val="28"/>
        </w:rPr>
        <w:t xml:space="preserve"> год </w:t>
      </w:r>
    </w:p>
    <w:p w:rsidR="00CD5E93" w:rsidRPr="00615E86" w:rsidRDefault="00353368" w:rsidP="00CD5E93">
      <w:pPr>
        <w:pStyle w:val="12"/>
        <w:jc w:val="right"/>
        <w:rPr>
          <w:szCs w:val="28"/>
        </w:rPr>
      </w:pPr>
      <w:r w:rsidRPr="00615E86">
        <w:rPr>
          <w:szCs w:val="28"/>
        </w:rPr>
        <w:t>и плановый период  202</w:t>
      </w:r>
      <w:r w:rsidR="00553B95">
        <w:rPr>
          <w:szCs w:val="28"/>
        </w:rPr>
        <w:t>1</w:t>
      </w:r>
      <w:r w:rsidRPr="00615E86">
        <w:rPr>
          <w:szCs w:val="28"/>
        </w:rPr>
        <w:t xml:space="preserve"> и 202</w:t>
      </w:r>
      <w:r w:rsidR="00553B95">
        <w:rPr>
          <w:szCs w:val="28"/>
        </w:rPr>
        <w:t>2</w:t>
      </w:r>
      <w:r w:rsidRPr="00615E86">
        <w:rPr>
          <w:szCs w:val="28"/>
        </w:rPr>
        <w:t xml:space="preserve"> годов</w:t>
      </w:r>
      <w:r w:rsidR="00CD5E93" w:rsidRPr="00615E86">
        <w:rPr>
          <w:szCs w:val="28"/>
        </w:rPr>
        <w:t>»</w:t>
      </w:r>
    </w:p>
    <w:p w:rsidR="00CD5E93" w:rsidRPr="00615E86" w:rsidRDefault="0011564A" w:rsidP="00CD5E93">
      <w:pPr>
        <w:pStyle w:val="af2"/>
        <w:ind w:left="4962" w:right="-82" w:hanging="2268"/>
        <w:jc w:val="right"/>
        <w:rPr>
          <w:sz w:val="28"/>
          <w:szCs w:val="28"/>
        </w:rPr>
      </w:pPr>
      <w:r>
        <w:rPr>
          <w:b w:val="0"/>
          <w:sz w:val="28"/>
          <w:szCs w:val="28"/>
        </w:rPr>
        <w:t xml:space="preserve">№ </w:t>
      </w:r>
      <w:r w:rsidR="005C230D">
        <w:rPr>
          <w:b w:val="0"/>
          <w:sz w:val="28"/>
          <w:szCs w:val="28"/>
          <w:u w:val="single"/>
        </w:rPr>
        <w:t>48/3</w:t>
      </w:r>
      <w:r w:rsidR="00CD5E93" w:rsidRPr="00615E86">
        <w:rPr>
          <w:b w:val="0"/>
          <w:sz w:val="28"/>
          <w:szCs w:val="28"/>
        </w:rPr>
        <w:t xml:space="preserve">  от</w:t>
      </w:r>
      <w:r>
        <w:rPr>
          <w:b w:val="0"/>
          <w:sz w:val="28"/>
          <w:szCs w:val="28"/>
        </w:rPr>
        <w:t xml:space="preserve"> </w:t>
      </w:r>
      <w:r w:rsidR="000B7CF9">
        <w:rPr>
          <w:b w:val="0"/>
          <w:sz w:val="28"/>
          <w:szCs w:val="28"/>
        </w:rPr>
        <w:t xml:space="preserve">  </w:t>
      </w:r>
      <w:r w:rsidR="000B7CF9" w:rsidRPr="000B3212">
        <w:rPr>
          <w:b w:val="0"/>
          <w:sz w:val="28"/>
          <w:szCs w:val="28"/>
          <w:u w:val="single"/>
        </w:rPr>
        <w:t>15</w:t>
      </w:r>
      <w:r w:rsidR="000B3212" w:rsidRPr="000B3212">
        <w:rPr>
          <w:b w:val="0"/>
          <w:sz w:val="28"/>
          <w:szCs w:val="28"/>
          <w:u w:val="single"/>
        </w:rPr>
        <w:t>.11.2019 года</w:t>
      </w:r>
      <w:r w:rsidR="000B7CF9">
        <w:rPr>
          <w:b w:val="0"/>
          <w:sz w:val="28"/>
          <w:szCs w:val="28"/>
          <w:u w:val="single"/>
        </w:rPr>
        <w:t xml:space="preserve">         </w:t>
      </w:r>
      <w:r w:rsidR="00CD5E93" w:rsidRPr="00615E86">
        <w:rPr>
          <w:b w:val="0"/>
          <w:sz w:val="28"/>
          <w:szCs w:val="28"/>
        </w:rPr>
        <w:t xml:space="preserve"> </w:t>
      </w:r>
    </w:p>
    <w:p w:rsidR="00037682" w:rsidRPr="00615E86" w:rsidRDefault="00037682" w:rsidP="007D3CAA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>Перечень  главных  администраторов доходов  бюджета</w:t>
      </w:r>
      <w:r w:rsidR="00531E27">
        <w:rPr>
          <w:rFonts w:ascii="Times New Roman" w:hAnsi="Times New Roman"/>
          <w:b/>
          <w:sz w:val="28"/>
          <w:szCs w:val="28"/>
        </w:rPr>
        <w:t xml:space="preserve"> Чувашско-Дрожжановского</w:t>
      </w:r>
    </w:p>
    <w:p w:rsidR="00316863" w:rsidRDefault="00673CBD" w:rsidP="00673C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673CBD" w:rsidRPr="00615E86" w:rsidRDefault="00673CBD" w:rsidP="00673C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муниципального района Республики  Татарстан»   </w:t>
      </w:r>
    </w:p>
    <w:p w:rsidR="00673CBD" w:rsidRPr="00615E86" w:rsidRDefault="00673CBD" w:rsidP="00673C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662" w:type="dxa"/>
        <w:jc w:val="center"/>
        <w:tblLayout w:type="fixed"/>
        <w:tblLook w:val="01E0" w:firstRow="1" w:lastRow="1" w:firstColumn="1" w:lastColumn="1" w:noHBand="0" w:noVBand="0"/>
      </w:tblPr>
      <w:tblGrid>
        <w:gridCol w:w="1030"/>
        <w:gridCol w:w="2888"/>
        <w:gridCol w:w="7034"/>
        <w:gridCol w:w="710"/>
      </w:tblGrid>
      <w:tr w:rsidR="00FD669C" w:rsidRPr="00615E86" w:rsidTr="00615E86">
        <w:trPr>
          <w:gridAfter w:val="1"/>
          <w:wAfter w:w="710" w:type="dxa"/>
          <w:cantSplit/>
          <w:trHeight w:val="515"/>
          <w:jc w:val="center"/>
        </w:trPr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Код бюджетной  классификации</w:t>
            </w:r>
          </w:p>
        </w:tc>
        <w:tc>
          <w:tcPr>
            <w:tcW w:w="7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pStyle w:val="2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615E86">
              <w:rPr>
                <w:rFonts w:ascii="Times New Roman" w:hAnsi="Times New Roman"/>
                <w:b w:val="0"/>
                <w:i w:val="0"/>
              </w:rPr>
              <w:t>Наименование показателя</w:t>
            </w:r>
          </w:p>
        </w:tc>
      </w:tr>
      <w:tr w:rsidR="00FD669C" w:rsidRPr="00615E86" w:rsidTr="00615E86">
        <w:trPr>
          <w:gridAfter w:val="1"/>
          <w:wAfter w:w="710" w:type="dxa"/>
          <w:cantSplit/>
          <w:trHeight w:val="182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Главно</w:t>
            </w:r>
          </w:p>
          <w:p w:rsidR="00673CBD" w:rsidRPr="00615E86" w:rsidRDefault="00A10E90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администрато</w:t>
            </w:r>
          </w:p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ра доходов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Доходов  бюджета муниципального  района  </w:t>
            </w:r>
          </w:p>
        </w:tc>
        <w:tc>
          <w:tcPr>
            <w:tcW w:w="7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669C" w:rsidRPr="00615E86" w:rsidTr="00A10E90">
        <w:trPr>
          <w:gridAfter w:val="1"/>
          <w:wAfter w:w="710" w:type="dxa"/>
          <w:jc w:val="center"/>
        </w:trPr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316863" w:rsidRDefault="00673CBD" w:rsidP="009E35A4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863">
              <w:rPr>
                <w:rFonts w:ascii="Times New Roman" w:hAnsi="Times New Roman"/>
                <w:b/>
                <w:sz w:val="28"/>
                <w:szCs w:val="28"/>
              </w:rPr>
              <w:t>Палата имущественных и  земельных  отношений  муниципального района</w:t>
            </w:r>
            <w:r w:rsidR="00316863"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Татарстан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111 0904510 0000 120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9E433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поступления  от использования имущества находящиеся  в собственности сельских  поселений (за исключением имущества  муниципальных автономных учреждений,</w:t>
            </w:r>
            <w:r w:rsidR="00A55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а также  имущества муниципальных унитарных предприятий,</w:t>
            </w:r>
            <w:r w:rsidR="00A55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в том числе казенных)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114 02 05210 0000 410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lastRenderedPageBreak/>
              <w:t>указанному имуществу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114 02 05310 0000 410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Доходы от реализации  иного имущества, находящегося в собственности сельских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FD669C" w:rsidRPr="00615E86" w:rsidTr="00615E86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Невыясненные </w:t>
            </w:r>
            <w:r w:rsidR="00624350" w:rsidRPr="00615E86">
              <w:rPr>
                <w:rFonts w:ascii="Times New Roman" w:hAnsi="Times New Roman"/>
                <w:sz w:val="28"/>
                <w:szCs w:val="28"/>
              </w:rPr>
              <w:t>поступления,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зачисляемые в бюджеты сельских поселений</w:t>
            </w:r>
          </w:p>
        </w:tc>
      </w:tr>
      <w:tr w:rsidR="00FD669C" w:rsidRPr="00615E86" w:rsidTr="00615E86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1 17 02020 10 0000 180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tabs>
                <w:tab w:val="left" w:pos="0"/>
              </w:tabs>
              <w:spacing w:after="0"/>
              <w:ind w:right="-82"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FD669C" w:rsidRPr="00615E86" w:rsidTr="00A10E90">
        <w:trPr>
          <w:gridAfter w:val="1"/>
          <w:wAfter w:w="710" w:type="dxa"/>
          <w:jc w:val="center"/>
        </w:trPr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9E35A4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E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Финансово-бюджетная палата </w:t>
            </w:r>
            <w:r w:rsidR="009E35A4">
              <w:rPr>
                <w:rFonts w:ascii="Times New Roman" w:hAnsi="Times New Roman"/>
                <w:b/>
                <w:bCs/>
                <w:sz w:val="28"/>
                <w:szCs w:val="28"/>
              </w:rPr>
              <w:t>Дрожжановского</w:t>
            </w:r>
            <w:r w:rsidRPr="00615E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</w:t>
            </w:r>
            <w:r w:rsidR="003D05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Республики Татарстан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0 011000 110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0 014000 110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108 07175 01 1000 110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108 07175 01 4000 110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111 02033 10 0000 120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113 01995 10 0000 130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113 02995 10 0000 130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Прочие доходы от  компенсации затрат  бюджетов сельских поселений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11121E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113 02065 10 0000 130  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9D5522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1C63D0">
              <w:rPr>
                <w:rFonts w:ascii="Times New Roman" w:hAnsi="Times New Roman"/>
                <w:sz w:val="28"/>
                <w:szCs w:val="28"/>
                <w:highlight w:val="yellow"/>
              </w:rPr>
              <w:t>1 16 10031 10 0000 140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F44525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D0">
              <w:rPr>
                <w:rFonts w:ascii="Times New Roman" w:hAnsi="Times New Roman"/>
                <w:sz w:val="28"/>
                <w:szCs w:val="28"/>
                <w:highlight w:val="yellow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9D5522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1C63D0">
              <w:rPr>
                <w:rFonts w:ascii="Times New Roman" w:hAnsi="Times New Roman"/>
                <w:sz w:val="28"/>
                <w:szCs w:val="28"/>
                <w:highlight w:val="yellow"/>
              </w:rPr>
              <w:t>1 16 10061 10 0000 140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F44525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D0">
              <w:rPr>
                <w:rFonts w:ascii="Times New Roman" w:hAnsi="Times New Roman"/>
                <w:sz w:val="28"/>
                <w:szCs w:val="28"/>
                <w:highlight w:val="yellow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11121E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F44525" w:rsidP="00162F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1 16 02020 02 0000 140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F44525" w:rsidP="006F1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3D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Невыясненные поступления</w:t>
            </w:r>
            <w:r w:rsidR="00624350" w:rsidRPr="00615E86">
              <w:rPr>
                <w:rFonts w:ascii="Times New Roman" w:hAnsi="Times New Roman"/>
                <w:sz w:val="28"/>
                <w:szCs w:val="28"/>
              </w:rPr>
              <w:t>,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зачисляемые в бюджеты сельских поселений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117 05050 10 0000 180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FD669C" w:rsidRPr="00615E86" w:rsidTr="00615E86">
        <w:trPr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117 14030 10 0000 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Средства самообложения граждан</w:t>
            </w:r>
            <w:r w:rsidR="00624350" w:rsidRPr="00615E86">
              <w:rPr>
                <w:rFonts w:ascii="Times New Roman" w:hAnsi="Times New Roman"/>
                <w:sz w:val="28"/>
                <w:szCs w:val="28"/>
              </w:rPr>
              <w:t>,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зачисляемые в бюджеты сельских</w:t>
            </w:r>
            <w:r w:rsidR="00624350" w:rsidRPr="00615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поселений</w:t>
            </w:r>
          </w:p>
        </w:tc>
        <w:tc>
          <w:tcPr>
            <w:tcW w:w="710" w:type="dxa"/>
          </w:tcPr>
          <w:p w:rsidR="00673CBD" w:rsidRPr="00615E86" w:rsidRDefault="00673CBD" w:rsidP="00162F88">
            <w:pPr>
              <w:spacing w:after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2 02 15001 10 0000 15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FD669C" w:rsidRPr="00615E86" w:rsidTr="009D5522">
        <w:trPr>
          <w:gridAfter w:val="1"/>
          <w:wAfter w:w="710" w:type="dxa"/>
          <w:trHeight w:val="75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2 02 15002 10 0000 15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9D5522" w:rsidRPr="00615E86" w:rsidTr="009D5522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22" w:rsidRPr="00615E86" w:rsidRDefault="009D5522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22" w:rsidRPr="00615E86" w:rsidRDefault="009D5522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1C63D0">
              <w:rPr>
                <w:rFonts w:ascii="Times New Roman" w:hAnsi="Times New Roman"/>
                <w:sz w:val="28"/>
                <w:szCs w:val="28"/>
                <w:highlight w:val="yellow"/>
              </w:rPr>
              <w:t>2 02 16001 10 0000 150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22" w:rsidRPr="00615E86" w:rsidRDefault="009D5522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D0">
              <w:rPr>
                <w:rFonts w:ascii="Times New Roman" w:hAnsi="Times New Roman"/>
                <w:sz w:val="28"/>
                <w:szCs w:val="28"/>
                <w:highlight w:val="yellow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</w:tr>
      <w:tr w:rsidR="00FD669C" w:rsidRPr="00615E86" w:rsidTr="009D5522">
        <w:trPr>
          <w:gridAfter w:val="1"/>
          <w:wAfter w:w="710" w:type="dxa"/>
          <w:trHeight w:val="126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673CBD" w:rsidRPr="00615E86" w:rsidRDefault="00673CBD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2 02 35118 10 0000 15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9D5522" w:rsidRPr="00615E86" w:rsidTr="009D5522">
        <w:trPr>
          <w:gridAfter w:val="1"/>
          <w:wAfter w:w="710" w:type="dxa"/>
          <w:trHeight w:val="304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22" w:rsidRPr="00615E86" w:rsidRDefault="009D5522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22" w:rsidRPr="00615E86" w:rsidRDefault="009D5522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1C63D0">
              <w:rPr>
                <w:rFonts w:ascii="Times New Roman" w:hAnsi="Times New Roman"/>
                <w:sz w:val="28"/>
                <w:szCs w:val="28"/>
                <w:highlight w:val="yellow"/>
              </w:rPr>
              <w:t>2 02 29900 10 0000 150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22" w:rsidRPr="00615E86" w:rsidRDefault="009D5522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D0">
              <w:rPr>
                <w:rFonts w:ascii="Times New Roman" w:hAnsi="Times New Roman"/>
                <w:sz w:val="28"/>
                <w:szCs w:val="28"/>
                <w:highlight w:val="yellow"/>
              </w:rPr>
              <w:t>Субсидии бюджетам сельских поселений из местных бюджетов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2 02 45160 10 0000 15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0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трансферты, передаваемые бюджетам  сельских поселений для компенсации дополнительных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lastRenderedPageBreak/>
              <w:t>расходов, возникших в результате решений, принятых органами власти другого уровня</w:t>
            </w:r>
          </w:p>
        </w:tc>
      </w:tr>
      <w:tr w:rsidR="00624350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50" w:rsidRPr="00E97372" w:rsidRDefault="00624350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50" w:rsidRPr="00E97372" w:rsidRDefault="00624350" w:rsidP="00615E86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 xml:space="preserve">2 07 05030 10 0000 </w:t>
            </w:r>
            <w:r w:rsidR="00615E86" w:rsidRPr="00E97372">
              <w:rPr>
                <w:rFonts w:ascii="Times New Roman" w:hAnsi="Times New Roman"/>
                <w:sz w:val="28"/>
                <w:szCs w:val="28"/>
              </w:rPr>
              <w:t>1</w:t>
            </w:r>
            <w:r w:rsidR="00DA10D7" w:rsidRPr="00E9737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50" w:rsidRPr="00E97372" w:rsidRDefault="00624350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673CBD" w:rsidRPr="00615E86" w:rsidRDefault="00673CBD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208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05000 10 0000 1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</w:t>
            </w:r>
            <w:r w:rsidR="00A55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сборов  и иных платежей,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673CBD" w:rsidRPr="00615E86" w:rsidRDefault="00673CBD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218 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05000 10 0000 1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организациями остатков  субсидий  прошлых лет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218 60010 10 0000 </w:t>
            </w:r>
            <w:r w:rsidR="00615E86">
              <w:rPr>
                <w:rFonts w:ascii="Times New Roman" w:hAnsi="Times New Roman"/>
                <w:sz w:val="28"/>
                <w:szCs w:val="28"/>
              </w:rPr>
              <w:t>1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5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FD669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DA10D7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219 60010 10 0000 15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D7AEA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EA" w:rsidRPr="00E97372" w:rsidRDefault="00ED7AEA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EA" w:rsidRPr="00E97372" w:rsidRDefault="00ED7AEA" w:rsidP="00DA10D7">
            <w:pPr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219 45160 10 0000 15</w:t>
            </w:r>
            <w:r w:rsidR="00DA10D7" w:rsidRPr="00E973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EA" w:rsidRPr="00E97372" w:rsidRDefault="00E61C05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</w:tbl>
    <w:p w:rsidR="00673CBD" w:rsidRPr="00615E86" w:rsidRDefault="00673CBD" w:rsidP="00673CBD">
      <w:pPr>
        <w:pStyle w:val="12"/>
        <w:jc w:val="right"/>
        <w:rPr>
          <w:b/>
          <w:bCs/>
          <w:szCs w:val="28"/>
        </w:rPr>
      </w:pPr>
    </w:p>
    <w:p w:rsidR="00673CBD" w:rsidRPr="00FD669C" w:rsidRDefault="00673CBD" w:rsidP="00673CBD">
      <w:pPr>
        <w:pStyle w:val="12"/>
        <w:jc w:val="right"/>
        <w:rPr>
          <w:b/>
          <w:bCs/>
          <w:sz w:val="24"/>
          <w:szCs w:val="24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Чувашско </w:t>
      </w:r>
      <w:r w:rsidR="000B321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673CBD" w:rsidRPr="00FD669C" w:rsidRDefault="00673CBD" w:rsidP="00673CB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D669C">
        <w:rPr>
          <w:b/>
          <w:bCs/>
          <w:sz w:val="24"/>
          <w:szCs w:val="24"/>
        </w:rPr>
        <w:br w:type="page"/>
      </w:r>
    </w:p>
    <w:p w:rsidR="00BB20CD" w:rsidRPr="00615E86" w:rsidRDefault="00BB20CD" w:rsidP="00524DAE">
      <w:pPr>
        <w:pStyle w:val="12"/>
        <w:jc w:val="right"/>
        <w:rPr>
          <w:b/>
          <w:bCs/>
          <w:szCs w:val="28"/>
        </w:rPr>
      </w:pPr>
      <w:r w:rsidRPr="00615E86">
        <w:rPr>
          <w:szCs w:val="28"/>
        </w:rPr>
        <w:lastRenderedPageBreak/>
        <w:t xml:space="preserve">Приложение № </w:t>
      </w:r>
      <w:r w:rsidR="00A53842" w:rsidRPr="00615E86">
        <w:rPr>
          <w:szCs w:val="28"/>
        </w:rPr>
        <w:t>6</w:t>
      </w:r>
    </w:p>
    <w:p w:rsidR="00615E86" w:rsidRDefault="00BB20CD" w:rsidP="00BB20CD">
      <w:pPr>
        <w:pStyle w:val="12"/>
        <w:jc w:val="right"/>
        <w:rPr>
          <w:szCs w:val="28"/>
        </w:rPr>
      </w:pPr>
      <w:r w:rsidRPr="00615E86">
        <w:rPr>
          <w:szCs w:val="28"/>
        </w:rPr>
        <w:t>к  решению</w:t>
      </w:r>
      <w:r w:rsidR="000D24EF" w:rsidRPr="00615E86">
        <w:rPr>
          <w:szCs w:val="28"/>
        </w:rPr>
        <w:t xml:space="preserve"> Совета</w:t>
      </w:r>
      <w:r w:rsidRPr="00615E86">
        <w:rPr>
          <w:szCs w:val="28"/>
        </w:rPr>
        <w:t xml:space="preserve"> «О </w:t>
      </w:r>
      <w:r w:rsidR="002A323A" w:rsidRPr="00615E86">
        <w:rPr>
          <w:szCs w:val="28"/>
        </w:rPr>
        <w:t xml:space="preserve">проекте </w:t>
      </w:r>
      <w:r w:rsidRPr="00615E86">
        <w:rPr>
          <w:szCs w:val="28"/>
        </w:rPr>
        <w:t>бюджет</w:t>
      </w:r>
      <w:r w:rsidR="002A323A" w:rsidRPr="00615E86">
        <w:rPr>
          <w:szCs w:val="28"/>
        </w:rPr>
        <w:t xml:space="preserve">а </w:t>
      </w:r>
    </w:p>
    <w:p w:rsidR="00BB20CD" w:rsidRPr="00615E86" w:rsidRDefault="00BB20CD" w:rsidP="00BB20CD">
      <w:pPr>
        <w:pStyle w:val="12"/>
        <w:jc w:val="right"/>
        <w:rPr>
          <w:szCs w:val="28"/>
        </w:rPr>
      </w:pPr>
      <w:r w:rsidRPr="00615E86">
        <w:rPr>
          <w:szCs w:val="28"/>
        </w:rPr>
        <w:t xml:space="preserve">сельского  поселения </w:t>
      </w:r>
    </w:p>
    <w:p w:rsidR="00615E86" w:rsidRDefault="00BB20CD" w:rsidP="00BB20CD">
      <w:pPr>
        <w:pStyle w:val="12"/>
        <w:jc w:val="right"/>
        <w:rPr>
          <w:szCs w:val="28"/>
        </w:rPr>
      </w:pPr>
      <w:r w:rsidRPr="00615E86">
        <w:rPr>
          <w:szCs w:val="28"/>
        </w:rPr>
        <w:t xml:space="preserve">муниципального района </w:t>
      </w:r>
    </w:p>
    <w:p w:rsidR="00615E86" w:rsidRDefault="009C53B9" w:rsidP="00BB20CD">
      <w:pPr>
        <w:pStyle w:val="12"/>
        <w:jc w:val="right"/>
        <w:rPr>
          <w:szCs w:val="28"/>
        </w:rPr>
      </w:pPr>
      <w:r w:rsidRPr="00615E86">
        <w:rPr>
          <w:szCs w:val="28"/>
        </w:rPr>
        <w:t>Республики Татарстан</w:t>
      </w:r>
      <w:r w:rsidR="00615E86">
        <w:rPr>
          <w:szCs w:val="28"/>
        </w:rPr>
        <w:t xml:space="preserve"> </w:t>
      </w:r>
      <w:r w:rsidR="00CF3386" w:rsidRPr="00615E86">
        <w:rPr>
          <w:szCs w:val="28"/>
        </w:rPr>
        <w:t>на 20</w:t>
      </w:r>
      <w:r w:rsidR="00A553D7">
        <w:rPr>
          <w:szCs w:val="28"/>
        </w:rPr>
        <w:t>20</w:t>
      </w:r>
      <w:r w:rsidR="00CF3386" w:rsidRPr="00615E86">
        <w:rPr>
          <w:szCs w:val="28"/>
        </w:rPr>
        <w:t xml:space="preserve"> год </w:t>
      </w:r>
    </w:p>
    <w:p w:rsidR="00BB20CD" w:rsidRPr="00615E86" w:rsidRDefault="00CF3386" w:rsidP="00BB20CD">
      <w:pPr>
        <w:pStyle w:val="12"/>
        <w:jc w:val="right"/>
        <w:rPr>
          <w:szCs w:val="28"/>
        </w:rPr>
      </w:pPr>
      <w:r w:rsidRPr="00615E86">
        <w:rPr>
          <w:szCs w:val="28"/>
        </w:rPr>
        <w:t>и плановый период  202</w:t>
      </w:r>
      <w:r w:rsidR="00A553D7">
        <w:rPr>
          <w:szCs w:val="28"/>
        </w:rPr>
        <w:t>1</w:t>
      </w:r>
      <w:r w:rsidRPr="00615E86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615E86">
        <w:rPr>
          <w:szCs w:val="28"/>
        </w:rPr>
        <w:t xml:space="preserve"> годов»</w:t>
      </w:r>
    </w:p>
    <w:p w:rsidR="00BB20CD" w:rsidRPr="000B3212" w:rsidRDefault="00143583" w:rsidP="00B10319">
      <w:pPr>
        <w:pStyle w:val="af2"/>
        <w:ind w:left="4962" w:right="-82" w:hanging="2268"/>
        <w:jc w:val="left"/>
        <w:rPr>
          <w:sz w:val="28"/>
          <w:szCs w:val="28"/>
        </w:rPr>
      </w:pPr>
      <w:r w:rsidRPr="00615E86">
        <w:rPr>
          <w:b w:val="0"/>
          <w:sz w:val="28"/>
          <w:szCs w:val="28"/>
        </w:rPr>
        <w:t xml:space="preserve">                                                    </w:t>
      </w:r>
      <w:r w:rsidR="0011564A">
        <w:rPr>
          <w:b w:val="0"/>
          <w:sz w:val="28"/>
          <w:szCs w:val="28"/>
        </w:rPr>
        <w:t xml:space="preserve">№ </w:t>
      </w:r>
      <w:r w:rsidR="005C230D">
        <w:rPr>
          <w:b w:val="0"/>
          <w:sz w:val="28"/>
          <w:szCs w:val="28"/>
          <w:u w:val="single"/>
        </w:rPr>
        <w:t>48/3</w:t>
      </w:r>
      <w:r w:rsidR="0011564A">
        <w:rPr>
          <w:b w:val="0"/>
          <w:sz w:val="28"/>
          <w:szCs w:val="28"/>
        </w:rPr>
        <w:t xml:space="preserve">  от </w:t>
      </w:r>
      <w:r w:rsidR="000B3212" w:rsidRPr="000B3212">
        <w:rPr>
          <w:b w:val="0"/>
          <w:sz w:val="28"/>
          <w:szCs w:val="28"/>
          <w:u w:val="single"/>
        </w:rPr>
        <w:t>15.11.2019 года</w:t>
      </w:r>
    </w:p>
    <w:p w:rsidR="00037682" w:rsidRPr="00615E86" w:rsidRDefault="00037682" w:rsidP="00235D3E">
      <w:pPr>
        <w:spacing w:after="0"/>
        <w:ind w:right="-82"/>
        <w:jc w:val="center"/>
        <w:rPr>
          <w:rFonts w:ascii="Times New Roman" w:hAnsi="Times New Roman"/>
          <w:sz w:val="28"/>
          <w:szCs w:val="28"/>
        </w:rPr>
      </w:pP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>Перечень главных  администраторов   источников финансирования</w:t>
      </w: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дефицита бюджета </w:t>
      </w:r>
      <w:r w:rsidR="00531E27">
        <w:rPr>
          <w:rFonts w:ascii="Times New Roman" w:hAnsi="Times New Roman"/>
          <w:b/>
          <w:sz w:val="28"/>
          <w:szCs w:val="28"/>
        </w:rPr>
        <w:t xml:space="preserve"> Чувашско-Дрожжановского </w:t>
      </w:r>
      <w:r w:rsidRPr="00615E86">
        <w:rPr>
          <w:rFonts w:ascii="Times New Roman" w:hAnsi="Times New Roman"/>
          <w:b/>
          <w:sz w:val="28"/>
          <w:szCs w:val="28"/>
        </w:rPr>
        <w:t xml:space="preserve">   сельского поселения района Республики Татарстан</w:t>
      </w: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7"/>
        <w:gridCol w:w="6646"/>
      </w:tblGrid>
      <w:tr w:rsidR="00673CBD" w:rsidRPr="00615E86" w:rsidTr="00162F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143583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</w:tr>
      <w:tr w:rsidR="00673CBD" w:rsidRPr="00615E86" w:rsidTr="00162F88">
        <w:trPr>
          <w:trHeight w:val="41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8B200B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Финансово-бюджетная палата муниципального  района</w:t>
            </w:r>
            <w:r w:rsidR="008A653E" w:rsidRPr="00615E86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673CBD" w:rsidRPr="00615E86" w:rsidTr="00615E86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Увеличение остатков денежных  средств финансового резерва бюджета  сельских поселения</w:t>
            </w:r>
          </w:p>
        </w:tc>
      </w:tr>
      <w:tr w:rsidR="00673CBD" w:rsidRPr="00615E86" w:rsidTr="00615E86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Уменьшение остатков денежных  средств финансового  резерва  бюджета  сельских поселения</w:t>
            </w:r>
          </w:p>
        </w:tc>
      </w:tr>
    </w:tbl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Чувашско </w:t>
      </w:r>
      <w:r w:rsidR="000B321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  <w:r>
        <w:rPr>
          <w:rFonts w:ascii="Times New Roman" w:hAnsi="Times New Roman"/>
          <w:i/>
          <w:color w:val="FF0000"/>
          <w:sz w:val="24"/>
        </w:rPr>
        <w:lastRenderedPageBreak/>
        <w:t xml:space="preserve">                                                                                                                                  </w:t>
      </w:r>
    </w:p>
    <w:p w:rsidR="000B3212" w:rsidRDefault="000B3212" w:rsidP="000B3212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57510F" w:rsidRPr="00EB5194" w:rsidRDefault="000B3212" w:rsidP="000B3212">
      <w:pPr>
        <w:pStyle w:val="ac"/>
        <w:ind w:right="141"/>
        <w:jc w:val="right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color w:val="FF0000"/>
          <w:sz w:val="24"/>
        </w:rPr>
        <w:t xml:space="preserve"> </w:t>
      </w:r>
      <w:r w:rsidR="0057510F" w:rsidRPr="00EB5194">
        <w:rPr>
          <w:rFonts w:ascii="Times New Roman" w:hAnsi="Times New Roman"/>
          <w:szCs w:val="28"/>
        </w:rPr>
        <w:t xml:space="preserve">Приложение № </w:t>
      </w:r>
      <w:r w:rsidR="00A53842" w:rsidRPr="00EB5194">
        <w:rPr>
          <w:rFonts w:ascii="Times New Roman" w:hAnsi="Times New Roman"/>
          <w:szCs w:val="28"/>
        </w:rPr>
        <w:t>7</w:t>
      </w:r>
    </w:p>
    <w:p w:rsidR="00EB5194" w:rsidRDefault="0057510F" w:rsidP="000B3212">
      <w:pPr>
        <w:pStyle w:val="12"/>
        <w:jc w:val="right"/>
        <w:rPr>
          <w:szCs w:val="28"/>
        </w:rPr>
      </w:pPr>
      <w:r w:rsidRPr="00EB5194">
        <w:rPr>
          <w:szCs w:val="28"/>
        </w:rPr>
        <w:t>к  решению</w:t>
      </w:r>
      <w:r w:rsidR="000D24EF" w:rsidRPr="00EB5194">
        <w:rPr>
          <w:szCs w:val="28"/>
        </w:rPr>
        <w:t xml:space="preserve"> Совета</w:t>
      </w:r>
      <w:r w:rsidRPr="00EB5194">
        <w:rPr>
          <w:szCs w:val="28"/>
        </w:rPr>
        <w:t xml:space="preserve"> «</w:t>
      </w:r>
      <w:r w:rsidR="001828CD" w:rsidRPr="00EB5194">
        <w:rPr>
          <w:szCs w:val="28"/>
        </w:rPr>
        <w:t xml:space="preserve">О </w:t>
      </w:r>
      <w:r w:rsidR="00675E4A" w:rsidRPr="00EB5194">
        <w:rPr>
          <w:szCs w:val="28"/>
        </w:rPr>
        <w:t>проекте</w:t>
      </w:r>
      <w:r w:rsidR="001828CD" w:rsidRPr="00EB5194">
        <w:rPr>
          <w:szCs w:val="28"/>
        </w:rPr>
        <w:t xml:space="preserve"> бюджет</w:t>
      </w:r>
      <w:r w:rsidR="00675E4A" w:rsidRPr="00EB5194">
        <w:rPr>
          <w:szCs w:val="28"/>
        </w:rPr>
        <w:t>а</w:t>
      </w:r>
      <w:r w:rsidR="00143583" w:rsidRPr="00EB5194">
        <w:rPr>
          <w:szCs w:val="28"/>
        </w:rPr>
        <w:t xml:space="preserve"> </w:t>
      </w:r>
    </w:p>
    <w:p w:rsidR="0057510F" w:rsidRPr="00EB5194" w:rsidRDefault="000B3212" w:rsidP="000B3212">
      <w:pPr>
        <w:pStyle w:val="12"/>
        <w:jc w:val="right"/>
        <w:rPr>
          <w:szCs w:val="28"/>
        </w:rPr>
      </w:pPr>
      <w:r>
        <w:rPr>
          <w:szCs w:val="28"/>
        </w:rPr>
        <w:t xml:space="preserve">    </w:t>
      </w:r>
      <w:r w:rsidR="0057510F" w:rsidRPr="00EB5194">
        <w:rPr>
          <w:szCs w:val="28"/>
        </w:rPr>
        <w:t xml:space="preserve">сельского поселения </w:t>
      </w:r>
    </w:p>
    <w:p w:rsidR="00EB5194" w:rsidRDefault="0057510F" w:rsidP="000B3212">
      <w:pPr>
        <w:pStyle w:val="12"/>
        <w:jc w:val="right"/>
        <w:rPr>
          <w:szCs w:val="28"/>
        </w:rPr>
      </w:pPr>
      <w:r w:rsidRPr="00EB5194">
        <w:rPr>
          <w:szCs w:val="28"/>
        </w:rPr>
        <w:t>муниципального района</w:t>
      </w:r>
    </w:p>
    <w:p w:rsidR="00EB5194" w:rsidRDefault="0057510F" w:rsidP="000B3212">
      <w:pPr>
        <w:pStyle w:val="12"/>
        <w:jc w:val="right"/>
        <w:rPr>
          <w:szCs w:val="28"/>
        </w:rPr>
      </w:pPr>
      <w:r w:rsidRPr="00EB5194">
        <w:rPr>
          <w:szCs w:val="28"/>
        </w:rPr>
        <w:t xml:space="preserve"> </w:t>
      </w:r>
      <w:r w:rsidR="00037682" w:rsidRPr="00EB5194">
        <w:rPr>
          <w:szCs w:val="28"/>
        </w:rPr>
        <w:t>Республики Татарстан</w:t>
      </w:r>
      <w:r w:rsidR="00EB5194">
        <w:rPr>
          <w:szCs w:val="28"/>
        </w:rPr>
        <w:t xml:space="preserve"> </w:t>
      </w:r>
      <w:r w:rsidR="00CF3386" w:rsidRPr="00EB5194">
        <w:rPr>
          <w:szCs w:val="28"/>
        </w:rPr>
        <w:t>на 20</w:t>
      </w:r>
      <w:r w:rsidR="00A553D7">
        <w:rPr>
          <w:szCs w:val="28"/>
        </w:rPr>
        <w:t>20</w:t>
      </w:r>
      <w:r w:rsidR="00CF3386" w:rsidRPr="00EB5194">
        <w:rPr>
          <w:szCs w:val="28"/>
        </w:rPr>
        <w:t xml:space="preserve"> год </w:t>
      </w:r>
    </w:p>
    <w:p w:rsidR="0057510F" w:rsidRPr="00EB5194" w:rsidRDefault="00CF3386" w:rsidP="000B3212">
      <w:pPr>
        <w:pStyle w:val="12"/>
        <w:jc w:val="right"/>
        <w:rPr>
          <w:szCs w:val="28"/>
        </w:rPr>
      </w:pPr>
      <w:r w:rsidRPr="00EB5194">
        <w:rPr>
          <w:szCs w:val="28"/>
        </w:rPr>
        <w:t>и плановый период  202</w:t>
      </w:r>
      <w:r w:rsidR="00A553D7">
        <w:rPr>
          <w:szCs w:val="28"/>
        </w:rPr>
        <w:t>1</w:t>
      </w:r>
      <w:r w:rsidRPr="00EB5194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EB5194">
        <w:rPr>
          <w:szCs w:val="28"/>
        </w:rPr>
        <w:t xml:space="preserve"> годов»</w:t>
      </w:r>
    </w:p>
    <w:p w:rsidR="0057510F" w:rsidRPr="000B3212" w:rsidRDefault="0011564A" w:rsidP="000B3212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 xml:space="preserve">       № </w:t>
      </w:r>
      <w:r w:rsidR="005C230D">
        <w:rPr>
          <w:szCs w:val="28"/>
          <w:u w:val="single"/>
        </w:rPr>
        <w:t>48/3</w:t>
      </w:r>
      <w:r w:rsidR="000B3212">
        <w:rPr>
          <w:szCs w:val="28"/>
        </w:rPr>
        <w:t xml:space="preserve"> от </w:t>
      </w:r>
      <w:r w:rsidR="000B3212" w:rsidRPr="000B3212">
        <w:rPr>
          <w:szCs w:val="28"/>
          <w:u w:val="single"/>
        </w:rPr>
        <w:t>15.11.2019 года</w:t>
      </w:r>
    </w:p>
    <w:p w:rsidR="00D711C9" w:rsidRPr="00EB5194" w:rsidRDefault="00807768" w:rsidP="000B3212">
      <w:pPr>
        <w:pStyle w:val="ac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  <w:r w:rsidR="00531E27">
        <w:rPr>
          <w:rFonts w:ascii="Times New Roman" w:hAnsi="Times New Roman"/>
          <w:b/>
          <w:szCs w:val="28"/>
        </w:rPr>
        <w:t xml:space="preserve"> Чувашско-</w:t>
      </w:r>
      <w:r w:rsidR="000B3212">
        <w:rPr>
          <w:rFonts w:ascii="Times New Roman" w:hAnsi="Times New Roman"/>
          <w:b/>
          <w:szCs w:val="28"/>
        </w:rPr>
        <w:t xml:space="preserve">          </w:t>
      </w:r>
      <w:r w:rsidR="00531E27">
        <w:rPr>
          <w:rFonts w:ascii="Times New Roman" w:hAnsi="Times New Roman"/>
          <w:b/>
          <w:szCs w:val="28"/>
        </w:rPr>
        <w:t>Дрожжановского</w:t>
      </w:r>
    </w:p>
    <w:p w:rsidR="00807768" w:rsidRPr="00EB5194" w:rsidRDefault="00807768" w:rsidP="000B3212">
      <w:pPr>
        <w:pStyle w:val="ac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>сельского поселения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Pr="00EB5194">
        <w:rPr>
          <w:rFonts w:ascii="Times New Roman" w:hAnsi="Times New Roman"/>
          <w:b/>
          <w:szCs w:val="28"/>
        </w:rPr>
        <w:t>по разделам и подразделам, целевым статьям и группам видов  расходов классификации расходов бюджетов на 20</w:t>
      </w:r>
      <w:r w:rsidR="00A553D7">
        <w:rPr>
          <w:rFonts w:ascii="Times New Roman" w:hAnsi="Times New Roman"/>
          <w:b/>
          <w:szCs w:val="28"/>
        </w:rPr>
        <w:t>20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Pr="00EB5194">
        <w:rPr>
          <w:rFonts w:ascii="Times New Roman" w:hAnsi="Times New Roman"/>
          <w:b/>
          <w:szCs w:val="28"/>
        </w:rPr>
        <w:t>год</w:t>
      </w:r>
    </w:p>
    <w:p w:rsidR="0057510F" w:rsidRPr="00EB5194" w:rsidRDefault="0057510F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34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5"/>
        <w:gridCol w:w="720"/>
        <w:gridCol w:w="570"/>
        <w:gridCol w:w="1844"/>
        <w:gridCol w:w="843"/>
        <w:gridCol w:w="8"/>
        <w:gridCol w:w="1134"/>
        <w:gridCol w:w="18"/>
      </w:tblGrid>
      <w:tr w:rsidR="00152ADB" w:rsidRPr="00EB5194" w:rsidTr="001A08BB">
        <w:trPr>
          <w:gridAfter w:val="1"/>
          <w:wAfter w:w="18" w:type="dxa"/>
          <w:cantSplit/>
          <w:trHeight w:val="336"/>
        </w:trPr>
        <w:tc>
          <w:tcPr>
            <w:tcW w:w="6205" w:type="dxa"/>
          </w:tcPr>
          <w:p w:rsidR="0057510F" w:rsidRPr="00EB5194" w:rsidRDefault="0057510F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810F8" w:rsidRPr="00EB5194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720" w:type="dxa"/>
          </w:tcPr>
          <w:p w:rsidR="0057510F" w:rsidRPr="00EB5194" w:rsidRDefault="0057510F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70" w:type="dxa"/>
          </w:tcPr>
          <w:p w:rsidR="0057510F" w:rsidRPr="00EB5194" w:rsidRDefault="0057510F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4" w:type="dxa"/>
          </w:tcPr>
          <w:p w:rsidR="0057510F" w:rsidRPr="00EB5194" w:rsidRDefault="00A51D90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  <w:gridSpan w:val="2"/>
          </w:tcPr>
          <w:p w:rsidR="0057510F" w:rsidRPr="00EB5194" w:rsidRDefault="00A51D90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7510F" w:rsidRPr="00EB5194" w:rsidRDefault="0033768F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152ADB" w:rsidRPr="00EB5194" w:rsidTr="001A08BB">
        <w:trPr>
          <w:gridAfter w:val="1"/>
          <w:wAfter w:w="18" w:type="dxa"/>
          <w:cantSplit/>
          <w:trHeight w:val="336"/>
        </w:trPr>
        <w:tc>
          <w:tcPr>
            <w:tcW w:w="6205" w:type="dxa"/>
          </w:tcPr>
          <w:p w:rsidR="0057510F" w:rsidRPr="00EB5194" w:rsidRDefault="0057510F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EB5194" w:rsidRDefault="00B15084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650D1" w:rsidRDefault="00515708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1298,4</w:t>
            </w:r>
          </w:p>
        </w:tc>
      </w:tr>
      <w:tr w:rsidR="00152ADB" w:rsidRPr="007749B5" w:rsidTr="001A08BB">
        <w:trPr>
          <w:gridAfter w:val="1"/>
          <w:wAfter w:w="18" w:type="dxa"/>
          <w:cantSplit/>
          <w:trHeight w:val="625"/>
        </w:trPr>
        <w:tc>
          <w:tcPr>
            <w:tcW w:w="6205" w:type="dxa"/>
          </w:tcPr>
          <w:p w:rsidR="0057510F" w:rsidRPr="00EB5194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4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515708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</w:tr>
      <w:tr w:rsidR="00152ADB" w:rsidRPr="00EB5194" w:rsidTr="001A08BB">
        <w:trPr>
          <w:gridAfter w:val="1"/>
          <w:wAfter w:w="18" w:type="dxa"/>
          <w:cantSplit/>
          <w:trHeight w:val="289"/>
        </w:trPr>
        <w:tc>
          <w:tcPr>
            <w:tcW w:w="6205" w:type="dxa"/>
            <w:vAlign w:val="bottom"/>
          </w:tcPr>
          <w:p w:rsidR="0057510F" w:rsidRPr="00EB5194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vAlign w:val="bottom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  <w:gridSpan w:val="2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5708" w:rsidRPr="007749B5" w:rsidRDefault="00515708" w:rsidP="005157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</w:tr>
      <w:tr w:rsidR="00152ADB" w:rsidRPr="00EB5194" w:rsidTr="001A08BB">
        <w:trPr>
          <w:gridAfter w:val="1"/>
          <w:wAfter w:w="18" w:type="dxa"/>
          <w:cantSplit/>
          <w:trHeight w:val="289"/>
        </w:trPr>
        <w:tc>
          <w:tcPr>
            <w:tcW w:w="6205" w:type="dxa"/>
            <w:vAlign w:val="bottom"/>
          </w:tcPr>
          <w:p w:rsidR="0057510F" w:rsidRPr="00EB5194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20" w:type="dxa"/>
            <w:vAlign w:val="bottom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  <w:vAlign w:val="bottom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vAlign w:val="bottom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  <w:gridSpan w:val="2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515708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</w:tr>
      <w:tr w:rsidR="00152ADB" w:rsidRPr="00EB5194" w:rsidTr="001A08BB">
        <w:trPr>
          <w:gridAfter w:val="1"/>
          <w:wAfter w:w="18" w:type="dxa"/>
          <w:cantSplit/>
          <w:trHeight w:val="289"/>
        </w:trPr>
        <w:tc>
          <w:tcPr>
            <w:tcW w:w="6205" w:type="dxa"/>
            <w:vAlign w:val="bottom"/>
          </w:tcPr>
          <w:p w:rsidR="0057510F" w:rsidRPr="00EB5194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  <w:gridSpan w:val="2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515708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</w:tr>
      <w:tr w:rsidR="00152ADB" w:rsidRPr="00EB5194" w:rsidTr="001A08BB">
        <w:trPr>
          <w:gridAfter w:val="1"/>
          <w:wAfter w:w="18" w:type="dxa"/>
          <w:cantSplit/>
          <w:trHeight w:val="339"/>
        </w:trPr>
        <w:tc>
          <w:tcPr>
            <w:tcW w:w="6205" w:type="dxa"/>
          </w:tcPr>
          <w:p w:rsidR="0057510F" w:rsidRPr="00EB5194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2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4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A553D7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</w:p>
        </w:tc>
      </w:tr>
      <w:tr w:rsidR="00152ADB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bottom"/>
          </w:tcPr>
          <w:p w:rsidR="0057510F" w:rsidRPr="00EB5194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vAlign w:val="bottom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  <w:gridSpan w:val="2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152ADB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57510F" w:rsidRPr="00EB5194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2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gridSpan w:val="2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515708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394,8</w:t>
            </w:r>
          </w:p>
        </w:tc>
      </w:tr>
      <w:tr w:rsidR="00152ADB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bottom"/>
          </w:tcPr>
          <w:p w:rsidR="0057510F" w:rsidRPr="00EB5194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gridSpan w:val="2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515708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367,8</w:t>
            </w:r>
          </w:p>
        </w:tc>
      </w:tr>
      <w:tr w:rsidR="00152ADB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bottom"/>
          </w:tcPr>
          <w:p w:rsidR="0057510F" w:rsidRPr="00EB5194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477D29" w:rsidRPr="00EB5194" w:rsidRDefault="00477D29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477D29" w:rsidRPr="00EB5194" w:rsidRDefault="00477D29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vAlign w:val="bottom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gridSpan w:val="2"/>
            <w:vAlign w:val="bottom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7510F" w:rsidRPr="007749B5" w:rsidRDefault="00515708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23,5</w:t>
            </w:r>
          </w:p>
        </w:tc>
      </w:tr>
      <w:tr w:rsidR="00152ADB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bottom"/>
          </w:tcPr>
          <w:p w:rsidR="0057510F" w:rsidRPr="00EB5194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vAlign w:val="bottom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gridSpan w:val="2"/>
            <w:vAlign w:val="bottom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7510F" w:rsidRPr="007749B5" w:rsidRDefault="00515708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3,5</w:t>
            </w:r>
          </w:p>
        </w:tc>
      </w:tr>
      <w:tr w:rsidR="00152ADB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57510F" w:rsidRPr="00EB5194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2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A553D7" w:rsidRDefault="00515708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323</w:t>
            </w:r>
            <w:r w:rsidR="005D1FB0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,0</w:t>
            </w:r>
          </w:p>
        </w:tc>
      </w:tr>
      <w:tr w:rsidR="00152ADB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57510F" w:rsidRPr="00EB5194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  <w:gridSpan w:val="2"/>
          </w:tcPr>
          <w:p w:rsidR="0057510F" w:rsidRPr="00EB5194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42F3A" w:rsidRDefault="00515708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52ADB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E71BD9" w:rsidRPr="00EB5194" w:rsidRDefault="00E71BD9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20" w:type="dxa"/>
          </w:tcPr>
          <w:p w:rsidR="00E71BD9" w:rsidRPr="00EB5194" w:rsidRDefault="00E71BD9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E71BD9" w:rsidRPr="00EB5194" w:rsidRDefault="00E71BD9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</w:tcPr>
          <w:p w:rsidR="00E71BD9" w:rsidRPr="00EB5194" w:rsidRDefault="00E71BD9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  <w:gridSpan w:val="2"/>
          </w:tcPr>
          <w:p w:rsidR="00E71BD9" w:rsidRPr="00EB5194" w:rsidRDefault="00E71BD9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1BD9" w:rsidRPr="00042F3A" w:rsidRDefault="00515708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52ADB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2C60D1" w:rsidRPr="00EB5194" w:rsidRDefault="002C60D1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61414E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61414E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20" w:type="dxa"/>
          </w:tcPr>
          <w:p w:rsidR="002C60D1" w:rsidRPr="00EB5194" w:rsidRDefault="002C60D1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2C60D1" w:rsidRPr="00EB5194" w:rsidRDefault="002C60D1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</w:tcPr>
          <w:p w:rsidR="002C60D1" w:rsidRPr="00EB5194" w:rsidRDefault="002C60D1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  <w:gridSpan w:val="2"/>
          </w:tcPr>
          <w:p w:rsidR="002C60D1" w:rsidRPr="00EB5194" w:rsidRDefault="002C60D1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C60D1" w:rsidRPr="00042F3A" w:rsidRDefault="00515708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E6669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FE6669" w:rsidRPr="00EB5194" w:rsidRDefault="00FE6669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FE6669" w:rsidRPr="00EB5194" w:rsidRDefault="00FE6669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FE6669" w:rsidRPr="00EB5194" w:rsidRDefault="00FE6669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</w:tcPr>
          <w:p w:rsidR="00FE6669" w:rsidRPr="00EB5194" w:rsidRDefault="00FE6669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  <w:gridSpan w:val="2"/>
          </w:tcPr>
          <w:p w:rsidR="00FE6669" w:rsidRPr="00EB5194" w:rsidRDefault="00FE6669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E6669" w:rsidRPr="00042F3A" w:rsidRDefault="00FE6669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ADB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EC1D0A" w:rsidRPr="00EB5194" w:rsidRDefault="00E01A16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720" w:type="dxa"/>
          </w:tcPr>
          <w:p w:rsidR="00EC1D0A" w:rsidRPr="00EB5194" w:rsidRDefault="00EC1D0A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EC1D0A" w:rsidRPr="00EB5194" w:rsidRDefault="00EC1D0A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</w:tcPr>
          <w:p w:rsidR="00EC1D0A" w:rsidRPr="00EB5194" w:rsidRDefault="00EC1D0A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851" w:type="dxa"/>
            <w:gridSpan w:val="2"/>
          </w:tcPr>
          <w:p w:rsidR="00EC1D0A" w:rsidRPr="00EB5194" w:rsidRDefault="00EC1D0A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D0A" w:rsidRPr="00042F3A" w:rsidRDefault="00EC1D0A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ADB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bottom"/>
          </w:tcPr>
          <w:p w:rsidR="00EC1D0A" w:rsidRPr="00EB5194" w:rsidRDefault="00E01A16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</w:t>
            </w:r>
            <w:r w:rsidR="00EC1D0A" w:rsidRPr="00EB5194">
              <w:rPr>
                <w:rFonts w:ascii="Times New Roman" w:hAnsi="Times New Roman"/>
                <w:sz w:val="28"/>
                <w:szCs w:val="28"/>
              </w:rPr>
              <w:t>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EC1D0A" w:rsidRPr="00EB5194" w:rsidRDefault="00EC1D0A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EC1D0A" w:rsidRPr="00EB5194" w:rsidRDefault="00EC1D0A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</w:tcPr>
          <w:p w:rsidR="00EC1D0A" w:rsidRPr="00EB5194" w:rsidRDefault="00EC1D0A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851" w:type="dxa"/>
            <w:gridSpan w:val="2"/>
          </w:tcPr>
          <w:p w:rsidR="00EC1D0A" w:rsidRPr="00EB5194" w:rsidRDefault="00EC1D0A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D0A" w:rsidRPr="00042F3A" w:rsidRDefault="00EC1D0A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669" w:rsidRPr="000650D1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FE6669" w:rsidRPr="00EB5194" w:rsidRDefault="0096211C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20" w:type="dxa"/>
          </w:tcPr>
          <w:p w:rsidR="00FE6669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FE6669" w:rsidRPr="00EB5194" w:rsidRDefault="00DB4196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</w:tcPr>
          <w:p w:rsidR="00FE6669" w:rsidRPr="00EB5194" w:rsidRDefault="00FE6669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FE6669" w:rsidRPr="00EB5194" w:rsidRDefault="00FE6669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E6669" w:rsidRPr="000650D1" w:rsidRDefault="00515708" w:rsidP="00F6023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</w:t>
            </w:r>
            <w:r w:rsidR="005D1FB0">
              <w:rPr>
                <w:rFonts w:ascii="Times New Roman" w:hAnsi="Times New Roman"/>
                <w:b/>
                <w:iCs/>
                <w:sz w:val="28"/>
                <w:szCs w:val="28"/>
              </w:rPr>
              <w:t>,0</w:t>
            </w:r>
          </w:p>
        </w:tc>
      </w:tr>
      <w:tr w:rsidR="00FE6669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FE6669" w:rsidRPr="00EB5194" w:rsidRDefault="0096211C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</w:tcPr>
          <w:p w:rsidR="00FE6669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FE6669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FE6669" w:rsidRPr="00EB5194" w:rsidRDefault="00FE6669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FE6669" w:rsidRPr="00EB5194" w:rsidRDefault="00FE6669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6669" w:rsidRPr="00042F3A" w:rsidRDefault="00515708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</w:t>
            </w:r>
            <w:r w:rsidR="005D1FB0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96211C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bottom"/>
          </w:tcPr>
          <w:p w:rsidR="0096211C" w:rsidRPr="00EB5194" w:rsidRDefault="0096211C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</w:tcPr>
          <w:p w:rsidR="0096211C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96211C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96211C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  <w:gridSpan w:val="2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042F3A" w:rsidRDefault="00515708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</w:t>
            </w:r>
            <w:r w:rsidR="005D1FB0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96211C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96211C" w:rsidRPr="00EB5194" w:rsidRDefault="0096211C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</w:tcPr>
          <w:p w:rsidR="0096211C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96211C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96211C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  <w:gridSpan w:val="2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042F3A" w:rsidRDefault="00515708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</w:t>
            </w:r>
            <w:r w:rsidR="005D1FB0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96211C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96211C" w:rsidRPr="00EB5194" w:rsidRDefault="0096211C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96211C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96211C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96211C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  <w:gridSpan w:val="2"/>
          </w:tcPr>
          <w:p w:rsidR="0096211C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6211C" w:rsidRPr="00042F3A" w:rsidRDefault="00E50FBD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87,2</w:t>
            </w:r>
          </w:p>
        </w:tc>
      </w:tr>
      <w:tr w:rsidR="0096211C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bottom"/>
          </w:tcPr>
          <w:p w:rsidR="0096211C" w:rsidRPr="00EB5194" w:rsidRDefault="0096211C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6211C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96211C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96211C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  <w:gridSpan w:val="2"/>
          </w:tcPr>
          <w:p w:rsidR="0096211C" w:rsidRPr="00EB5194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211C" w:rsidRPr="00042F3A" w:rsidRDefault="00E50FBD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4,8</w:t>
            </w:r>
          </w:p>
        </w:tc>
      </w:tr>
      <w:tr w:rsidR="0096211C" w:rsidRPr="00EB5194" w:rsidTr="001A08BB">
        <w:trPr>
          <w:gridAfter w:val="1"/>
          <w:wAfter w:w="18" w:type="dxa"/>
          <w:cantSplit/>
          <w:trHeight w:val="433"/>
        </w:trPr>
        <w:tc>
          <w:tcPr>
            <w:tcW w:w="6205" w:type="dxa"/>
          </w:tcPr>
          <w:p w:rsidR="0096211C" w:rsidRPr="00EB5194" w:rsidRDefault="0096211C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20" w:type="dxa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96211C" w:rsidRPr="00EB5194" w:rsidRDefault="00DB4196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A553D7" w:rsidRDefault="00F6023F" w:rsidP="00F6023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  <w:t>59,4</w:t>
            </w:r>
          </w:p>
        </w:tc>
      </w:tr>
      <w:tr w:rsidR="00F6023F" w:rsidRPr="00EB5194" w:rsidTr="001A08BB">
        <w:trPr>
          <w:gridAfter w:val="1"/>
          <w:wAfter w:w="18" w:type="dxa"/>
          <w:cantSplit/>
          <w:trHeight w:val="435"/>
        </w:trPr>
        <w:tc>
          <w:tcPr>
            <w:tcW w:w="6205" w:type="dxa"/>
          </w:tcPr>
          <w:p w:rsidR="00F6023F" w:rsidRPr="00EB5194" w:rsidRDefault="00F6023F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Водное хозяйство</w:t>
            </w:r>
          </w:p>
        </w:tc>
        <w:tc>
          <w:tcPr>
            <w:tcW w:w="720" w:type="dxa"/>
          </w:tcPr>
          <w:p w:rsidR="00F6023F" w:rsidRPr="00EB5194" w:rsidRDefault="00F6023F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F6023F" w:rsidRDefault="008F104B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844" w:type="dxa"/>
          </w:tcPr>
          <w:p w:rsidR="00F6023F" w:rsidRPr="00EB5194" w:rsidRDefault="00F6023F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F6023F" w:rsidRPr="00EB5194" w:rsidRDefault="00F6023F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6023F" w:rsidRPr="00A553D7" w:rsidRDefault="00F6023F" w:rsidP="00F6023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  <w:t>59,4</w:t>
            </w:r>
          </w:p>
        </w:tc>
      </w:tr>
      <w:tr w:rsidR="0096211C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center"/>
          </w:tcPr>
          <w:p w:rsidR="0096211C" w:rsidRPr="00EB5194" w:rsidRDefault="0096211C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20" w:type="dxa"/>
            <w:vAlign w:val="bottom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  <w:vAlign w:val="bottom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6E028E" w:rsidRDefault="0096211C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6211C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96211C" w:rsidRPr="00EB5194" w:rsidRDefault="0096211C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lastRenderedPageBreak/>
              <w:t xml:space="preserve">«Благоустройство территории 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сельского поселения муниципального района»</w:t>
            </w:r>
          </w:p>
        </w:tc>
        <w:tc>
          <w:tcPr>
            <w:tcW w:w="720" w:type="dxa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851" w:type="dxa"/>
            <w:gridSpan w:val="2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6E028E" w:rsidRDefault="0096211C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6211C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96211C" w:rsidRPr="00EB5194" w:rsidRDefault="0096211C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0" w:type="dxa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851" w:type="dxa"/>
            <w:gridSpan w:val="2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6E028E" w:rsidRDefault="0096211C" w:rsidP="00F6023F">
            <w:pPr>
              <w:spacing w:after="0"/>
              <w:ind w:left="-155" w:right="129" w:firstLine="15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6211C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96211C" w:rsidRPr="00EB5194" w:rsidRDefault="0096211C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851" w:type="dxa"/>
            <w:gridSpan w:val="2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211C" w:rsidRPr="006E028E" w:rsidRDefault="00F6023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59,4</w:t>
            </w:r>
          </w:p>
        </w:tc>
      </w:tr>
      <w:tr w:rsidR="0096211C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96211C" w:rsidRPr="00EB5194" w:rsidRDefault="0096211C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96211C" w:rsidRPr="00EB5194" w:rsidRDefault="00DB4196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6211C" w:rsidRPr="00EB5194" w:rsidRDefault="0096211C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0650D1" w:rsidRDefault="00515708" w:rsidP="00F6023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881</w:t>
            </w:r>
            <w:r w:rsidR="005D1FB0">
              <w:rPr>
                <w:rFonts w:ascii="Times New Roman" w:hAnsi="Times New Roman"/>
                <w:b/>
                <w:iCs/>
                <w:sz w:val="28"/>
                <w:szCs w:val="28"/>
              </w:rPr>
              <w:t>,0</w:t>
            </w:r>
          </w:p>
        </w:tc>
      </w:tr>
      <w:tr w:rsidR="0096211C" w:rsidRPr="00EB5194" w:rsidTr="00C962BA">
        <w:trPr>
          <w:gridAfter w:val="1"/>
          <w:wAfter w:w="18" w:type="dxa"/>
          <w:cantSplit/>
          <w:trHeight w:val="273"/>
        </w:trPr>
        <w:tc>
          <w:tcPr>
            <w:tcW w:w="6205" w:type="dxa"/>
          </w:tcPr>
          <w:p w:rsidR="0096211C" w:rsidRPr="00EB5194" w:rsidRDefault="0096211C" w:rsidP="00F602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20" w:type="dxa"/>
          </w:tcPr>
          <w:p w:rsidR="0096211C" w:rsidRPr="00EB5194" w:rsidRDefault="0096211C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96211C" w:rsidRPr="00EB5194" w:rsidRDefault="0096211C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</w:tcPr>
          <w:p w:rsidR="0096211C" w:rsidRPr="00EB5194" w:rsidRDefault="0096211C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6211C" w:rsidRPr="00EB5194" w:rsidRDefault="0096211C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6E028E" w:rsidRDefault="0096211C" w:rsidP="00F6023F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6211C" w:rsidRPr="00EB5194" w:rsidTr="00C962BA">
        <w:trPr>
          <w:gridAfter w:val="1"/>
          <w:wAfter w:w="18" w:type="dxa"/>
          <w:cantSplit/>
          <w:trHeight w:val="395"/>
        </w:trPr>
        <w:tc>
          <w:tcPr>
            <w:tcW w:w="6205" w:type="dxa"/>
          </w:tcPr>
          <w:p w:rsidR="0096211C" w:rsidRPr="00EB5194" w:rsidRDefault="0096211C" w:rsidP="00F6023F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Мероприятия в области жилищного хозяйства </w:t>
            </w:r>
          </w:p>
        </w:tc>
        <w:tc>
          <w:tcPr>
            <w:tcW w:w="720" w:type="dxa"/>
          </w:tcPr>
          <w:p w:rsidR="0096211C" w:rsidRPr="00EB5194" w:rsidRDefault="0096211C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96211C" w:rsidRPr="00EB5194" w:rsidRDefault="0096211C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</w:tcPr>
          <w:p w:rsidR="0096211C" w:rsidRPr="00EB5194" w:rsidRDefault="0096211C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851" w:type="dxa"/>
            <w:gridSpan w:val="2"/>
          </w:tcPr>
          <w:p w:rsidR="0096211C" w:rsidRPr="00EB5194" w:rsidRDefault="0096211C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6E028E" w:rsidRDefault="0096211C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11C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96211C" w:rsidRPr="00EB5194" w:rsidRDefault="0096211C" w:rsidP="00F6023F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6211C" w:rsidRPr="00EB5194" w:rsidRDefault="0096211C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96211C" w:rsidRPr="00EB5194" w:rsidRDefault="0096211C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</w:tcPr>
          <w:p w:rsidR="0096211C" w:rsidRPr="00EB5194" w:rsidRDefault="0096211C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851" w:type="dxa"/>
            <w:gridSpan w:val="2"/>
          </w:tcPr>
          <w:p w:rsidR="0096211C" w:rsidRPr="00EB5194" w:rsidRDefault="0096211C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211C" w:rsidRPr="006E028E" w:rsidRDefault="0096211C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86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376586" w:rsidRPr="00EB5194" w:rsidRDefault="00376586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Осинниковского сельского поселения Камско-Устьинского муниципального района»</w:t>
            </w:r>
          </w:p>
        </w:tc>
        <w:tc>
          <w:tcPr>
            <w:tcW w:w="72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586" w:rsidRPr="006E028E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86" w:rsidRPr="00EB5194" w:rsidTr="001A08BB">
        <w:trPr>
          <w:gridAfter w:val="1"/>
          <w:wAfter w:w="18" w:type="dxa"/>
          <w:cantSplit/>
          <w:trHeight w:val="402"/>
        </w:trPr>
        <w:tc>
          <w:tcPr>
            <w:tcW w:w="6205" w:type="dxa"/>
          </w:tcPr>
          <w:p w:rsidR="00376586" w:rsidRPr="00EB5194" w:rsidRDefault="00376586" w:rsidP="00F6023F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20" w:type="dxa"/>
          </w:tcPr>
          <w:p w:rsidR="00376586" w:rsidRPr="00EB5194" w:rsidRDefault="00376586" w:rsidP="00F6023F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70" w:type="dxa"/>
          </w:tcPr>
          <w:p w:rsidR="00376586" w:rsidRPr="00EB5194" w:rsidRDefault="00376586" w:rsidP="00F6023F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4" w:type="dxa"/>
          </w:tcPr>
          <w:p w:rsidR="00376586" w:rsidRPr="00EB5194" w:rsidRDefault="00376586" w:rsidP="00F6023F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  <w:gridSpan w:val="2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586" w:rsidRPr="006E028E" w:rsidRDefault="00515708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76586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376586" w:rsidRPr="00EB5194" w:rsidRDefault="00376586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  <w:gridSpan w:val="2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76586" w:rsidRPr="006E028E" w:rsidRDefault="00515708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76586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376586" w:rsidRPr="00EB5194" w:rsidRDefault="00376586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 «Озеленение»</w:t>
            </w:r>
          </w:p>
        </w:tc>
        <w:tc>
          <w:tcPr>
            <w:tcW w:w="72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Б100078030</w:t>
            </w:r>
          </w:p>
        </w:tc>
        <w:tc>
          <w:tcPr>
            <w:tcW w:w="851" w:type="dxa"/>
            <w:gridSpan w:val="2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586" w:rsidRPr="006E028E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86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376586" w:rsidRPr="00EB5194" w:rsidRDefault="00376586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Б100078030</w:t>
            </w:r>
          </w:p>
        </w:tc>
        <w:tc>
          <w:tcPr>
            <w:tcW w:w="851" w:type="dxa"/>
            <w:gridSpan w:val="2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76586" w:rsidRPr="006E028E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86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376586" w:rsidRPr="00EB5194" w:rsidRDefault="00376586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«Содержания мест захоронения»</w:t>
            </w:r>
          </w:p>
        </w:tc>
        <w:tc>
          <w:tcPr>
            <w:tcW w:w="72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851" w:type="dxa"/>
            <w:gridSpan w:val="2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586" w:rsidRPr="00A553D7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76586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376586" w:rsidRPr="00EB5194" w:rsidRDefault="00376586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851" w:type="dxa"/>
            <w:gridSpan w:val="2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76586" w:rsidRPr="00A553D7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76586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376586" w:rsidRPr="00EB5194" w:rsidRDefault="00376586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  <w:gridSpan w:val="2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586" w:rsidRPr="004971EB" w:rsidRDefault="00515708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631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76586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376586" w:rsidRPr="00EB5194" w:rsidRDefault="00376586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  <w:gridSpan w:val="2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76586" w:rsidRPr="004971EB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86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bottom"/>
          </w:tcPr>
          <w:p w:rsidR="00376586" w:rsidRPr="00EB5194" w:rsidRDefault="00376586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  <w:gridSpan w:val="2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376586" w:rsidRPr="004971EB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86" w:rsidRPr="00EB5194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bottom"/>
          </w:tcPr>
          <w:p w:rsidR="00376586" w:rsidRPr="00EB5194" w:rsidRDefault="00376586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2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Б100078060</w:t>
            </w:r>
          </w:p>
        </w:tc>
        <w:tc>
          <w:tcPr>
            <w:tcW w:w="851" w:type="dxa"/>
            <w:gridSpan w:val="2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586" w:rsidRPr="006E028E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86" w:rsidRPr="00EB5194" w:rsidTr="001A08BB">
        <w:trPr>
          <w:gridAfter w:val="1"/>
          <w:wAfter w:w="18" w:type="dxa"/>
          <w:cantSplit/>
          <w:trHeight w:val="565"/>
        </w:trPr>
        <w:tc>
          <w:tcPr>
            <w:tcW w:w="6205" w:type="dxa"/>
            <w:vAlign w:val="bottom"/>
          </w:tcPr>
          <w:p w:rsidR="00376586" w:rsidRPr="00EB5194" w:rsidRDefault="00376586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Б100078060</w:t>
            </w:r>
          </w:p>
        </w:tc>
        <w:tc>
          <w:tcPr>
            <w:tcW w:w="851" w:type="dxa"/>
            <w:gridSpan w:val="2"/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76586" w:rsidRPr="006E028E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86" w:rsidRPr="000650D1" w:rsidTr="001A08BB">
        <w:trPr>
          <w:gridAfter w:val="1"/>
          <w:wAfter w:w="18" w:type="dxa"/>
          <w:cantSplit/>
          <w:trHeight w:val="304"/>
        </w:trPr>
        <w:tc>
          <w:tcPr>
            <w:tcW w:w="6205" w:type="dxa"/>
          </w:tcPr>
          <w:p w:rsidR="00376586" w:rsidRPr="00E06EFD" w:rsidRDefault="00E06EFD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Культура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EB5194" w:rsidRDefault="00E06EFD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6586" w:rsidRPr="00EB5194" w:rsidRDefault="00376586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0650D1" w:rsidRDefault="00E06EFD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935,9</w:t>
            </w:r>
          </w:p>
        </w:tc>
      </w:tr>
      <w:tr w:rsidR="00E06EFD" w:rsidTr="001A08BB">
        <w:trPr>
          <w:trHeight w:val="340"/>
        </w:trPr>
        <w:tc>
          <w:tcPr>
            <w:tcW w:w="6205" w:type="dxa"/>
          </w:tcPr>
          <w:p w:rsidR="00E06EFD" w:rsidRPr="008F104B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</w:tcPr>
          <w:p w:rsidR="00E06EFD" w:rsidRPr="008F104B" w:rsidRDefault="00E06EFD" w:rsidP="00E06E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104B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70" w:type="dxa"/>
          </w:tcPr>
          <w:p w:rsidR="00E06EFD" w:rsidRPr="008F104B" w:rsidRDefault="00E06EFD" w:rsidP="00E06E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104B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4" w:type="dxa"/>
          </w:tcPr>
          <w:p w:rsidR="00E06EFD" w:rsidRPr="008F104B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43" w:type="dxa"/>
          </w:tcPr>
          <w:p w:rsidR="00E06EFD" w:rsidRPr="008F104B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60" w:type="dxa"/>
            <w:gridSpan w:val="3"/>
          </w:tcPr>
          <w:p w:rsidR="00E06EFD" w:rsidRPr="008F104B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905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06EFD" w:rsidRPr="00E06EFD" w:rsidTr="001A08BB">
        <w:trPr>
          <w:trHeight w:val="420"/>
        </w:trPr>
        <w:tc>
          <w:tcPr>
            <w:tcW w:w="6205" w:type="dxa"/>
          </w:tcPr>
          <w:p w:rsidR="00E06EFD" w:rsidRPr="008F104B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</w:tcPr>
          <w:p w:rsidR="00E06EFD" w:rsidRPr="008F104B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70" w:type="dxa"/>
          </w:tcPr>
          <w:p w:rsidR="00E06EFD" w:rsidRPr="008F104B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</w:tcPr>
          <w:p w:rsidR="00E06EFD" w:rsidRPr="008F104B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43" w:type="dxa"/>
          </w:tcPr>
          <w:p w:rsidR="00E06EFD" w:rsidRPr="008F104B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  <w:gridSpan w:val="3"/>
          </w:tcPr>
          <w:p w:rsidR="00E06EFD" w:rsidRPr="008F104B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905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06EFD" w:rsidRPr="00E06EFD" w:rsidTr="001A08BB">
        <w:trPr>
          <w:trHeight w:val="435"/>
        </w:trPr>
        <w:tc>
          <w:tcPr>
            <w:tcW w:w="6205" w:type="dxa"/>
          </w:tcPr>
          <w:p w:rsidR="00E06EFD" w:rsidRPr="008F104B" w:rsidRDefault="00B372F9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lastRenderedPageBreak/>
              <w:t>Дом</w:t>
            </w:r>
            <w:r w:rsidR="00E06EFD" w:rsidRPr="008F104B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  <w:r w:rsidRPr="008F104B">
              <w:rPr>
                <w:rFonts w:ascii="Times New Roman" w:hAnsi="Times New Roman"/>
                <w:sz w:val="28"/>
                <w:szCs w:val="28"/>
              </w:rPr>
              <w:t xml:space="preserve"> и сельские клубы</w:t>
            </w:r>
          </w:p>
        </w:tc>
        <w:tc>
          <w:tcPr>
            <w:tcW w:w="720" w:type="dxa"/>
          </w:tcPr>
          <w:p w:rsidR="00E06EFD" w:rsidRPr="008F104B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70" w:type="dxa"/>
          </w:tcPr>
          <w:p w:rsidR="00E06EFD" w:rsidRPr="008F104B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E06EFD" w:rsidRPr="008F104B" w:rsidRDefault="00B372F9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E06EFD" w:rsidRPr="008F104B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  <w:gridSpan w:val="3"/>
            <w:tcBorders>
              <w:right w:val="single" w:sz="4" w:space="0" w:color="auto"/>
            </w:tcBorders>
          </w:tcPr>
          <w:p w:rsidR="00E06EFD" w:rsidRPr="008F104B" w:rsidRDefault="00B372F9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905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A08BB" w:rsidRPr="00E06EFD" w:rsidTr="001A08BB">
        <w:trPr>
          <w:trHeight w:val="495"/>
        </w:trPr>
        <w:tc>
          <w:tcPr>
            <w:tcW w:w="6205" w:type="dxa"/>
          </w:tcPr>
          <w:p w:rsidR="001A08BB" w:rsidRPr="008F104B" w:rsidRDefault="001A08BB" w:rsidP="001A08BB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  <w:r w:rsidRPr="008F104B">
              <w:rPr>
                <w:rFonts w:ascii="Times New Roman" w:hAnsi="Times New Roman"/>
                <w:szCs w:val="28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720" w:type="dxa"/>
          </w:tcPr>
          <w:p w:rsidR="001A08BB" w:rsidRPr="008F104B" w:rsidRDefault="001A08BB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1A08BB" w:rsidRPr="008F104B" w:rsidRDefault="001A08BB" w:rsidP="00E06EFD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0" w:type="dxa"/>
          </w:tcPr>
          <w:p w:rsidR="001A08BB" w:rsidRPr="008F104B" w:rsidRDefault="001A08BB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1A08BB" w:rsidRPr="008F104B" w:rsidRDefault="001A08BB" w:rsidP="00E06EFD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4" w:type="dxa"/>
          </w:tcPr>
          <w:p w:rsidR="001A08BB" w:rsidRPr="008F104B" w:rsidRDefault="001A08BB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  <w:p w:rsidR="001A08BB" w:rsidRPr="008F104B" w:rsidRDefault="001A08BB" w:rsidP="00E06EFD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843" w:type="dxa"/>
          </w:tcPr>
          <w:p w:rsidR="001A08BB" w:rsidRPr="008F104B" w:rsidRDefault="001A08BB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08BB" w:rsidRPr="008F104B" w:rsidRDefault="001A08BB" w:rsidP="00E06EFD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0" w:type="dxa"/>
            <w:gridSpan w:val="3"/>
          </w:tcPr>
          <w:p w:rsidR="001A08BB" w:rsidRPr="008F104B" w:rsidRDefault="001A08BB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905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1A08BB" w:rsidRPr="008F104B" w:rsidRDefault="001A08BB" w:rsidP="00E06EFD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515708" w:rsidRPr="00E06EFD" w:rsidTr="0014158E">
        <w:trPr>
          <w:trHeight w:val="502"/>
        </w:trPr>
        <w:tc>
          <w:tcPr>
            <w:tcW w:w="6205" w:type="dxa"/>
          </w:tcPr>
          <w:p w:rsidR="00515708" w:rsidRPr="008F104B" w:rsidRDefault="00515708" w:rsidP="00515708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  <w:r w:rsidRPr="008F104B">
              <w:rPr>
                <w:rFonts w:ascii="Times New Roman" w:hAnsi="Times New Roman"/>
                <w:szCs w:val="28"/>
              </w:rPr>
              <w:t>Уплата налога на имущество организаций и земельного налога  по органам местного самоуправления</w:t>
            </w:r>
          </w:p>
        </w:tc>
        <w:tc>
          <w:tcPr>
            <w:tcW w:w="720" w:type="dxa"/>
          </w:tcPr>
          <w:p w:rsidR="00515708" w:rsidRPr="008F104B" w:rsidRDefault="00515708" w:rsidP="0051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515708" w:rsidRPr="008F104B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0" w:type="dxa"/>
          </w:tcPr>
          <w:p w:rsidR="00515708" w:rsidRPr="008F104B" w:rsidRDefault="00515708" w:rsidP="0051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515708" w:rsidRPr="008F104B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4" w:type="dxa"/>
          </w:tcPr>
          <w:p w:rsidR="00515708" w:rsidRPr="008F104B" w:rsidRDefault="00515708" w:rsidP="00515708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  <w:r w:rsidRPr="008F104B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43" w:type="dxa"/>
          </w:tcPr>
          <w:p w:rsidR="00515708" w:rsidRPr="008F104B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0" w:type="dxa"/>
            <w:gridSpan w:val="3"/>
          </w:tcPr>
          <w:p w:rsidR="00515708" w:rsidRPr="008F104B" w:rsidRDefault="00515708" w:rsidP="00515708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  <w:r w:rsidRPr="008F104B">
              <w:rPr>
                <w:rFonts w:ascii="Times New Roman" w:hAnsi="Times New Roman"/>
                <w:szCs w:val="28"/>
              </w:rPr>
              <w:t>30,9</w:t>
            </w:r>
          </w:p>
        </w:tc>
      </w:tr>
      <w:tr w:rsidR="00515708" w:rsidRPr="00E06EFD" w:rsidTr="001A08BB">
        <w:trPr>
          <w:trHeight w:val="315"/>
        </w:trPr>
        <w:tc>
          <w:tcPr>
            <w:tcW w:w="6205" w:type="dxa"/>
          </w:tcPr>
          <w:p w:rsidR="00515708" w:rsidRPr="008F104B" w:rsidRDefault="00515708" w:rsidP="00515708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  <w:r w:rsidRPr="008F104B">
              <w:rPr>
                <w:rFonts w:ascii="Times New Roman" w:hAnsi="Times New Roman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515708" w:rsidRPr="008F104B" w:rsidRDefault="00515708" w:rsidP="0051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515708" w:rsidRPr="008F104B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0" w:type="dxa"/>
          </w:tcPr>
          <w:p w:rsidR="00515708" w:rsidRPr="008F104B" w:rsidRDefault="00515708" w:rsidP="0051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04B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515708" w:rsidRPr="008F104B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4" w:type="dxa"/>
          </w:tcPr>
          <w:p w:rsidR="00515708" w:rsidRPr="008F104B" w:rsidRDefault="00515708" w:rsidP="00515708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  <w:r w:rsidRPr="008F104B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43" w:type="dxa"/>
          </w:tcPr>
          <w:p w:rsidR="00515708" w:rsidRPr="008F104B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0" w:type="dxa"/>
            <w:gridSpan w:val="3"/>
          </w:tcPr>
          <w:p w:rsidR="00515708" w:rsidRPr="008F104B" w:rsidRDefault="00515708" w:rsidP="00515708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  <w:r w:rsidRPr="008F104B">
              <w:rPr>
                <w:rFonts w:ascii="Times New Roman" w:hAnsi="Times New Roman"/>
                <w:szCs w:val="28"/>
              </w:rPr>
              <w:t>30,9</w:t>
            </w:r>
          </w:p>
        </w:tc>
      </w:tr>
      <w:tr w:rsidR="00515708" w:rsidRPr="00E06EFD" w:rsidTr="00C962BA">
        <w:trPr>
          <w:trHeight w:val="70"/>
        </w:trPr>
        <w:tc>
          <w:tcPr>
            <w:tcW w:w="6205" w:type="dxa"/>
          </w:tcPr>
          <w:p w:rsidR="00515708" w:rsidRPr="001A08BB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ВСЕГО расходов</w:t>
            </w:r>
          </w:p>
        </w:tc>
        <w:tc>
          <w:tcPr>
            <w:tcW w:w="720" w:type="dxa"/>
          </w:tcPr>
          <w:p w:rsidR="00515708" w:rsidRPr="00E06EFD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0" w:type="dxa"/>
          </w:tcPr>
          <w:p w:rsidR="00515708" w:rsidRPr="00E06EFD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4" w:type="dxa"/>
          </w:tcPr>
          <w:p w:rsidR="00515708" w:rsidRPr="00E06EFD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843" w:type="dxa"/>
          </w:tcPr>
          <w:p w:rsidR="00515708" w:rsidRPr="00E06EFD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0" w:type="dxa"/>
            <w:gridSpan w:val="3"/>
          </w:tcPr>
          <w:p w:rsidR="00515708" w:rsidRPr="00913281" w:rsidRDefault="00913281" w:rsidP="00913281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  <w:r w:rsidRPr="00913281">
              <w:rPr>
                <w:rFonts w:ascii="Times New Roman" w:hAnsi="Times New Roman"/>
                <w:b/>
                <w:szCs w:val="28"/>
              </w:rPr>
              <w:t>3174,7</w:t>
            </w:r>
          </w:p>
        </w:tc>
      </w:tr>
    </w:tbl>
    <w:p w:rsidR="002C7982" w:rsidRPr="00152ADB" w:rsidRDefault="002C7982" w:rsidP="00241112">
      <w:pPr>
        <w:pStyle w:val="ac"/>
        <w:ind w:right="141"/>
        <w:jc w:val="left"/>
        <w:rPr>
          <w:rFonts w:ascii="Times New Roman" w:hAnsi="Times New Roman"/>
          <w:sz w:val="24"/>
          <w:lang w:val="en-US"/>
        </w:rPr>
      </w:pPr>
    </w:p>
    <w:p w:rsidR="002C7982" w:rsidRPr="00152ADB" w:rsidRDefault="002C7982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B5194" w:rsidRPr="00152ADB" w:rsidRDefault="00EB5194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B33200" w:rsidRPr="00152ADB" w:rsidRDefault="00B3320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B33200" w:rsidRPr="00152ADB" w:rsidRDefault="00B3320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Чувашско </w:t>
      </w:r>
      <w:r w:rsidR="000B321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510F" w:rsidRPr="00EB5194" w:rsidRDefault="000B3212" w:rsidP="000B3212">
      <w:pPr>
        <w:pStyle w:val="ac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                                                                                                       </w:t>
      </w:r>
      <w:r w:rsidR="0057510F" w:rsidRPr="00EB5194">
        <w:rPr>
          <w:rFonts w:ascii="Times New Roman" w:hAnsi="Times New Roman"/>
          <w:szCs w:val="28"/>
        </w:rPr>
        <w:t xml:space="preserve">Приложение № </w:t>
      </w:r>
      <w:r w:rsidR="00A53842" w:rsidRPr="00EB5194">
        <w:rPr>
          <w:rFonts w:ascii="Times New Roman" w:hAnsi="Times New Roman"/>
          <w:szCs w:val="28"/>
        </w:rPr>
        <w:t>8</w:t>
      </w:r>
    </w:p>
    <w:p w:rsidR="00EB5194" w:rsidRDefault="00037682" w:rsidP="00037682">
      <w:pPr>
        <w:pStyle w:val="12"/>
        <w:jc w:val="right"/>
        <w:rPr>
          <w:szCs w:val="28"/>
        </w:rPr>
      </w:pPr>
      <w:r w:rsidRPr="00EB5194">
        <w:rPr>
          <w:szCs w:val="28"/>
        </w:rPr>
        <w:t xml:space="preserve">к  решению Совета «О проекте бюджета  </w:t>
      </w:r>
    </w:p>
    <w:p w:rsidR="00037682" w:rsidRPr="00EB5194" w:rsidRDefault="00037682" w:rsidP="00037682">
      <w:pPr>
        <w:pStyle w:val="12"/>
        <w:jc w:val="right"/>
        <w:rPr>
          <w:szCs w:val="28"/>
        </w:rPr>
      </w:pPr>
      <w:r w:rsidRPr="00EB5194">
        <w:rPr>
          <w:szCs w:val="28"/>
        </w:rPr>
        <w:t xml:space="preserve">сельского поселения </w:t>
      </w:r>
    </w:p>
    <w:p w:rsidR="00EB5194" w:rsidRDefault="00037682" w:rsidP="00037682">
      <w:pPr>
        <w:pStyle w:val="12"/>
        <w:jc w:val="right"/>
        <w:rPr>
          <w:szCs w:val="28"/>
        </w:rPr>
      </w:pPr>
      <w:r w:rsidRPr="00EB5194">
        <w:rPr>
          <w:szCs w:val="28"/>
        </w:rPr>
        <w:t xml:space="preserve">муниципального района </w:t>
      </w:r>
    </w:p>
    <w:p w:rsidR="00EB5194" w:rsidRDefault="00037682" w:rsidP="00037682">
      <w:pPr>
        <w:pStyle w:val="12"/>
        <w:jc w:val="right"/>
        <w:rPr>
          <w:szCs w:val="28"/>
        </w:rPr>
      </w:pPr>
      <w:r w:rsidRPr="00EB5194">
        <w:rPr>
          <w:szCs w:val="28"/>
        </w:rPr>
        <w:t>Республики Татарстан</w:t>
      </w:r>
      <w:r w:rsidR="00EB5194">
        <w:rPr>
          <w:szCs w:val="28"/>
        </w:rPr>
        <w:t xml:space="preserve"> </w:t>
      </w:r>
      <w:r w:rsidR="00353368" w:rsidRPr="00EB5194">
        <w:rPr>
          <w:szCs w:val="28"/>
        </w:rPr>
        <w:t>на 20</w:t>
      </w:r>
      <w:r w:rsidR="00A553D7">
        <w:rPr>
          <w:szCs w:val="28"/>
        </w:rPr>
        <w:t>20</w:t>
      </w:r>
      <w:r w:rsidR="00353368" w:rsidRPr="00EB5194">
        <w:rPr>
          <w:szCs w:val="28"/>
        </w:rPr>
        <w:t xml:space="preserve"> год </w:t>
      </w:r>
    </w:p>
    <w:p w:rsidR="00037682" w:rsidRPr="00EB5194" w:rsidRDefault="00353368" w:rsidP="00037682">
      <w:pPr>
        <w:pStyle w:val="12"/>
        <w:jc w:val="right"/>
        <w:rPr>
          <w:szCs w:val="28"/>
        </w:rPr>
      </w:pPr>
      <w:r w:rsidRPr="00EB5194">
        <w:rPr>
          <w:szCs w:val="28"/>
        </w:rPr>
        <w:t>и плановый период  202</w:t>
      </w:r>
      <w:r w:rsidR="00A553D7">
        <w:rPr>
          <w:szCs w:val="28"/>
        </w:rPr>
        <w:t>1</w:t>
      </w:r>
      <w:r w:rsidRPr="00EB5194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EB5194">
        <w:rPr>
          <w:szCs w:val="28"/>
        </w:rPr>
        <w:t xml:space="preserve"> годов</w:t>
      </w:r>
      <w:r w:rsidR="00037682" w:rsidRPr="00EB5194">
        <w:rPr>
          <w:szCs w:val="28"/>
        </w:rPr>
        <w:t>»</w:t>
      </w:r>
    </w:p>
    <w:p w:rsidR="00037682" w:rsidRPr="000B3212" w:rsidRDefault="0011564A" w:rsidP="00037682">
      <w:pPr>
        <w:pStyle w:val="12"/>
        <w:jc w:val="right"/>
        <w:rPr>
          <w:szCs w:val="28"/>
          <w:u w:val="single"/>
        </w:rPr>
      </w:pPr>
      <w:r>
        <w:rPr>
          <w:szCs w:val="28"/>
        </w:rPr>
        <w:t xml:space="preserve">            № </w:t>
      </w:r>
      <w:r w:rsidR="005C230D">
        <w:rPr>
          <w:szCs w:val="28"/>
          <w:u w:val="single"/>
        </w:rPr>
        <w:t>48/3</w:t>
      </w:r>
      <w:r>
        <w:rPr>
          <w:szCs w:val="28"/>
        </w:rPr>
        <w:t xml:space="preserve"> </w:t>
      </w:r>
      <w:r w:rsidR="000B3212">
        <w:rPr>
          <w:szCs w:val="28"/>
        </w:rPr>
        <w:t xml:space="preserve"> от  </w:t>
      </w:r>
      <w:r w:rsidR="000B3212" w:rsidRPr="000B3212">
        <w:rPr>
          <w:szCs w:val="28"/>
          <w:u w:val="single"/>
        </w:rPr>
        <w:t>15.11.2019 года</w:t>
      </w:r>
    </w:p>
    <w:p w:rsidR="0057510F" w:rsidRPr="00EB5194" w:rsidRDefault="0057510F" w:rsidP="00037682">
      <w:pPr>
        <w:pStyle w:val="12"/>
        <w:jc w:val="right"/>
        <w:rPr>
          <w:szCs w:val="28"/>
        </w:rPr>
      </w:pPr>
    </w:p>
    <w:p w:rsidR="00B32418" w:rsidRPr="00EB5194" w:rsidRDefault="00B32418" w:rsidP="00B32418">
      <w:pPr>
        <w:pStyle w:val="ac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>Распределение бюджетных ассигнований бюджета</w:t>
      </w:r>
      <w:r w:rsidR="00531E27">
        <w:rPr>
          <w:rFonts w:ascii="Times New Roman" w:hAnsi="Times New Roman"/>
          <w:b/>
          <w:szCs w:val="28"/>
        </w:rPr>
        <w:t xml:space="preserve"> Чувашско-Дрожжановского</w:t>
      </w:r>
      <w:r w:rsidRPr="00EB5194">
        <w:rPr>
          <w:rFonts w:ascii="Times New Roman" w:hAnsi="Times New Roman"/>
          <w:b/>
          <w:szCs w:val="28"/>
        </w:rPr>
        <w:t xml:space="preserve"> </w:t>
      </w:r>
    </w:p>
    <w:p w:rsidR="006B6E66" w:rsidRPr="00EB5194" w:rsidRDefault="00B32418" w:rsidP="00B32418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сельского поселения 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Pr="00EB5194">
        <w:rPr>
          <w:rFonts w:ascii="Times New Roman" w:hAnsi="Times New Roman"/>
          <w:b/>
          <w:szCs w:val="28"/>
        </w:rPr>
        <w:t xml:space="preserve">по разделам и подразделам, целевым статьям и группам видов  расходов классификации расходов </w:t>
      </w:r>
      <w:r w:rsidR="0057510F" w:rsidRPr="00EB5194">
        <w:rPr>
          <w:rFonts w:ascii="Times New Roman" w:hAnsi="Times New Roman"/>
          <w:b/>
          <w:szCs w:val="28"/>
        </w:rPr>
        <w:t xml:space="preserve">на </w:t>
      </w:r>
      <w:r w:rsidR="00037682" w:rsidRPr="00EB5194">
        <w:rPr>
          <w:rFonts w:ascii="Times New Roman" w:hAnsi="Times New Roman"/>
          <w:b/>
          <w:szCs w:val="28"/>
        </w:rPr>
        <w:t xml:space="preserve">плановый период </w:t>
      </w:r>
      <w:r w:rsidR="0057510F" w:rsidRPr="00EB5194">
        <w:rPr>
          <w:rFonts w:ascii="Times New Roman" w:hAnsi="Times New Roman"/>
          <w:b/>
          <w:szCs w:val="28"/>
        </w:rPr>
        <w:t>20</w:t>
      </w:r>
      <w:r w:rsidR="005E3BF1" w:rsidRPr="00EB5194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1</w:t>
      </w:r>
      <w:r w:rsidR="006B6E66" w:rsidRPr="00EB5194">
        <w:rPr>
          <w:rFonts w:ascii="Times New Roman" w:hAnsi="Times New Roman"/>
          <w:b/>
          <w:szCs w:val="28"/>
        </w:rPr>
        <w:t>-20</w:t>
      </w:r>
      <w:r w:rsidR="003C34E3" w:rsidRPr="00EB5194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2</w:t>
      </w:r>
      <w:r w:rsidR="0057510F" w:rsidRPr="00EB5194">
        <w:rPr>
          <w:rFonts w:ascii="Times New Roman" w:hAnsi="Times New Roman"/>
          <w:b/>
          <w:szCs w:val="28"/>
        </w:rPr>
        <w:t xml:space="preserve"> год</w:t>
      </w:r>
      <w:r w:rsidR="00037682" w:rsidRPr="00EB5194">
        <w:rPr>
          <w:rFonts w:ascii="Times New Roman" w:hAnsi="Times New Roman"/>
          <w:b/>
          <w:szCs w:val="28"/>
        </w:rPr>
        <w:t>ов</w:t>
      </w:r>
    </w:p>
    <w:p w:rsidR="006B6E66" w:rsidRPr="00EB5194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="00C521F0" w:rsidRPr="00EB5194">
        <w:rPr>
          <w:rFonts w:ascii="Times New Roman" w:hAnsi="Times New Roman"/>
          <w:szCs w:val="28"/>
        </w:rPr>
        <w:t>ыс</w:t>
      </w:r>
      <w:r>
        <w:rPr>
          <w:rFonts w:ascii="Times New Roman" w:hAnsi="Times New Roman"/>
          <w:szCs w:val="28"/>
        </w:rPr>
        <w:t xml:space="preserve">. </w:t>
      </w:r>
      <w:r w:rsidR="00A53163" w:rsidRPr="00EB5194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1г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3C34E3" w:rsidRPr="00EB5194">
              <w:rPr>
                <w:rFonts w:ascii="Times New Roman" w:hAnsi="Times New Roman"/>
                <w:sz w:val="28"/>
                <w:szCs w:val="28"/>
              </w:rPr>
              <w:t>2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7A56F4" w:rsidRDefault="00821116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1338,4</w:t>
            </w:r>
          </w:p>
        </w:tc>
        <w:tc>
          <w:tcPr>
            <w:tcW w:w="1134" w:type="dxa"/>
          </w:tcPr>
          <w:p w:rsidR="00AF1358" w:rsidRPr="007A56F4" w:rsidRDefault="00821116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1424,9</w:t>
            </w:r>
          </w:p>
        </w:tc>
      </w:tr>
      <w:tr w:rsidR="00CB60F3" w:rsidRPr="00EB5194" w:rsidTr="006F1DE2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821116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498,6</w:t>
            </w:r>
          </w:p>
        </w:tc>
        <w:tc>
          <w:tcPr>
            <w:tcW w:w="1134" w:type="dxa"/>
          </w:tcPr>
          <w:p w:rsidR="00CB60F3" w:rsidRPr="00213C1B" w:rsidRDefault="00821116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528,6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821116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498,6</w:t>
            </w:r>
          </w:p>
        </w:tc>
        <w:tc>
          <w:tcPr>
            <w:tcW w:w="1134" w:type="dxa"/>
          </w:tcPr>
          <w:p w:rsidR="00CB60F3" w:rsidRPr="00213C1B" w:rsidRDefault="00821116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528,6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821116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498,6</w:t>
            </w:r>
          </w:p>
        </w:tc>
        <w:tc>
          <w:tcPr>
            <w:tcW w:w="1134" w:type="dxa"/>
          </w:tcPr>
          <w:p w:rsidR="00CB60F3" w:rsidRPr="00213C1B" w:rsidRDefault="00821116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528,6</w:t>
            </w:r>
          </w:p>
        </w:tc>
      </w:tr>
      <w:tr w:rsidR="00952709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821116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498,6</w:t>
            </w:r>
          </w:p>
        </w:tc>
        <w:tc>
          <w:tcPr>
            <w:tcW w:w="1134" w:type="dxa"/>
          </w:tcPr>
          <w:p w:rsidR="00952709" w:rsidRPr="00213C1B" w:rsidRDefault="00821116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528,6</w:t>
            </w:r>
          </w:p>
        </w:tc>
      </w:tr>
      <w:tr w:rsidR="00152ADB" w:rsidRPr="00EB5194" w:rsidTr="006F1DE2">
        <w:trPr>
          <w:cantSplit/>
          <w:trHeight w:val="339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3B14BF" w:rsidRDefault="00AF1358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3B14BF" w:rsidRDefault="00AF1358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95270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95270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821116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414,8</w:t>
            </w:r>
          </w:p>
        </w:tc>
        <w:tc>
          <w:tcPr>
            <w:tcW w:w="1134" w:type="dxa"/>
          </w:tcPr>
          <w:p w:rsidR="00952709" w:rsidRPr="003B14BF" w:rsidRDefault="00821116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449,2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821116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380,8</w:t>
            </w:r>
          </w:p>
        </w:tc>
        <w:tc>
          <w:tcPr>
            <w:tcW w:w="1134" w:type="dxa"/>
          </w:tcPr>
          <w:p w:rsidR="00AF1358" w:rsidRPr="00611E4C" w:rsidRDefault="00821116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400,2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821116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29,5</w:t>
            </w:r>
          </w:p>
        </w:tc>
        <w:tc>
          <w:tcPr>
            <w:tcW w:w="1134" w:type="dxa"/>
          </w:tcPr>
          <w:p w:rsidR="00AF1358" w:rsidRPr="00611E4C" w:rsidRDefault="00821116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39,5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821116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4,5</w:t>
            </w:r>
          </w:p>
        </w:tc>
        <w:tc>
          <w:tcPr>
            <w:tcW w:w="1134" w:type="dxa"/>
          </w:tcPr>
          <w:p w:rsidR="00AF1358" w:rsidRPr="00611E4C" w:rsidRDefault="00821116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9,5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14158E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332,8</w:t>
            </w:r>
          </w:p>
        </w:tc>
        <w:tc>
          <w:tcPr>
            <w:tcW w:w="1134" w:type="dxa"/>
          </w:tcPr>
          <w:p w:rsidR="00AF1358" w:rsidRPr="00A553D7" w:rsidRDefault="0014158E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353,5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14158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332,8</w:t>
            </w:r>
          </w:p>
        </w:tc>
        <w:tc>
          <w:tcPr>
            <w:tcW w:w="1134" w:type="dxa"/>
          </w:tcPr>
          <w:p w:rsidR="00AF1358" w:rsidRPr="00611E4C" w:rsidRDefault="0014158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353,5</w:t>
            </w:r>
          </w:p>
        </w:tc>
      </w:tr>
      <w:tr w:rsidR="008935BD" w:rsidRPr="00EB5194" w:rsidTr="006F1DE2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14158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332,8</w:t>
            </w:r>
          </w:p>
        </w:tc>
        <w:tc>
          <w:tcPr>
            <w:tcW w:w="1134" w:type="dxa"/>
          </w:tcPr>
          <w:p w:rsidR="008935BD" w:rsidRPr="00611E4C" w:rsidRDefault="0014158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353,5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14158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332,8</w:t>
            </w:r>
          </w:p>
        </w:tc>
        <w:tc>
          <w:tcPr>
            <w:tcW w:w="1134" w:type="dxa"/>
          </w:tcPr>
          <w:p w:rsidR="00B534FF" w:rsidRPr="00611E4C" w:rsidRDefault="0014158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353,5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611E4C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611E4C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611E4C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611E4C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611E4C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611E4C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D15328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14158E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720164" w:rsidRPr="007A56F4" w:rsidRDefault="0014158E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93,6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14158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720164" w:rsidRPr="007A56F4" w:rsidRDefault="0014158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0A77D6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7A56F4" w:rsidRDefault="0014158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0A77D6" w:rsidRPr="007A56F4" w:rsidRDefault="0014158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0A77D6" w:rsidRPr="00EB5194" w:rsidTr="006F1DE2">
        <w:trPr>
          <w:cantSplit/>
          <w:trHeight w:val="90"/>
        </w:trPr>
        <w:tc>
          <w:tcPr>
            <w:tcW w:w="4820" w:type="dxa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7A56F4" w:rsidRDefault="0014158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0A77D6" w:rsidRPr="007A56F4" w:rsidRDefault="0014158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20164" w:rsidRPr="007A56F4" w:rsidRDefault="00E50FB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88,3</w:t>
            </w:r>
          </w:p>
        </w:tc>
        <w:tc>
          <w:tcPr>
            <w:tcW w:w="1134" w:type="dxa"/>
          </w:tcPr>
          <w:p w:rsidR="00720164" w:rsidRPr="007A56F4" w:rsidRDefault="00E50FB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88,3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7A56F4" w:rsidRDefault="00E50FB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720164" w:rsidRPr="007A56F4" w:rsidRDefault="00E50FB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5,3</w:t>
            </w:r>
          </w:p>
        </w:tc>
      </w:tr>
      <w:tr w:rsidR="00720164" w:rsidRPr="00EB5194" w:rsidTr="00996470">
        <w:trPr>
          <w:cantSplit/>
          <w:trHeight w:val="405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720164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64,2</w:t>
            </w:r>
          </w:p>
        </w:tc>
        <w:tc>
          <w:tcPr>
            <w:tcW w:w="1134" w:type="dxa"/>
          </w:tcPr>
          <w:p w:rsidR="00720164" w:rsidRPr="007A56F4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74,5</w:t>
            </w:r>
          </w:p>
        </w:tc>
      </w:tr>
      <w:tr w:rsidR="00996470" w:rsidRPr="00EB5194" w:rsidTr="00996470">
        <w:trPr>
          <w:cantSplit/>
          <w:trHeight w:val="389"/>
        </w:trPr>
        <w:tc>
          <w:tcPr>
            <w:tcW w:w="4820" w:type="dxa"/>
          </w:tcPr>
          <w:p w:rsidR="00996470" w:rsidRPr="00EB5194" w:rsidRDefault="00996470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Водное хозяйство</w:t>
            </w:r>
          </w:p>
        </w:tc>
        <w:tc>
          <w:tcPr>
            <w:tcW w:w="567" w:type="dxa"/>
          </w:tcPr>
          <w:p w:rsidR="00996470" w:rsidRPr="00EB5194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96470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996470" w:rsidRPr="00EB5194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96470" w:rsidRPr="00EB5194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96470" w:rsidRPr="007A56F4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64,2</w:t>
            </w:r>
          </w:p>
        </w:tc>
        <w:tc>
          <w:tcPr>
            <w:tcW w:w="1134" w:type="dxa"/>
          </w:tcPr>
          <w:p w:rsidR="00996470" w:rsidRPr="007A56F4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74,5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  <w:vAlign w:val="center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Осинниковского сельского поселения Камско-Устьинского муниципального района»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720164" w:rsidP="0087058D">
            <w:pPr>
              <w:spacing w:after="0"/>
              <w:ind w:left="-155" w:right="129" w:firstLine="15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720164" w:rsidP="00012A09">
            <w:pPr>
              <w:spacing w:after="0"/>
              <w:ind w:left="-155" w:right="129" w:firstLine="15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7A56F4" w:rsidRDefault="00996470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64,2</w:t>
            </w:r>
          </w:p>
        </w:tc>
        <w:tc>
          <w:tcPr>
            <w:tcW w:w="1134" w:type="dxa"/>
          </w:tcPr>
          <w:p w:rsidR="00720164" w:rsidRPr="007A56F4" w:rsidRDefault="00996470" w:rsidP="00012A0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74,5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20164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821116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895,0</w:t>
            </w:r>
          </w:p>
        </w:tc>
        <w:tc>
          <w:tcPr>
            <w:tcW w:w="1134" w:type="dxa"/>
          </w:tcPr>
          <w:p w:rsidR="00720164" w:rsidRPr="007A56F4" w:rsidRDefault="00821116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904,4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081A0C" w:rsidRDefault="00720164" w:rsidP="0087058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081A0C" w:rsidRDefault="00720164" w:rsidP="00012A09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Мероприятия в области жилищного хозяйства» 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081A0C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081A0C" w:rsidRDefault="00720164" w:rsidP="00012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081A0C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081A0C" w:rsidRDefault="00720164" w:rsidP="00012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Осинниковского сельского поселения Камско-Устьинского муниципального района»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553D7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05D5B" w:rsidRPr="00EB5194" w:rsidTr="006F1DE2">
        <w:trPr>
          <w:cantSplit/>
          <w:trHeight w:val="402"/>
        </w:trPr>
        <w:tc>
          <w:tcPr>
            <w:tcW w:w="4820" w:type="dxa"/>
          </w:tcPr>
          <w:p w:rsidR="00405D5B" w:rsidRPr="00EB5194" w:rsidRDefault="00405D5B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82111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405D5B" w:rsidRPr="00081A0C" w:rsidRDefault="0082111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081A0C" w:rsidRDefault="0082111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405D5B" w:rsidRPr="00821116" w:rsidRDefault="0082111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 «Озеленение»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Б100078030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12A0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Б100078030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081A0C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12A0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«Содержания мест захоронения»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12A0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081A0C" w:rsidRDefault="0082111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645,0</w:t>
            </w:r>
          </w:p>
        </w:tc>
        <w:tc>
          <w:tcPr>
            <w:tcW w:w="1134" w:type="dxa"/>
          </w:tcPr>
          <w:p w:rsidR="00405D5B" w:rsidRPr="00081A0C" w:rsidRDefault="00821116" w:rsidP="00012A0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644,4</w:t>
            </w: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97372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405D5B" w:rsidRPr="00E97372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405D5B" w:rsidRPr="00E97372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97372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97372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Б100078060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EB5194" w:rsidTr="00821116">
        <w:trPr>
          <w:cantSplit/>
          <w:trHeight w:val="1150"/>
        </w:trPr>
        <w:tc>
          <w:tcPr>
            <w:tcW w:w="4820" w:type="dxa"/>
            <w:vAlign w:val="bottom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Б100078060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116" w:rsidRPr="00EB5194" w:rsidTr="00821116">
        <w:trPr>
          <w:cantSplit/>
          <w:trHeight w:val="327"/>
        </w:trPr>
        <w:tc>
          <w:tcPr>
            <w:tcW w:w="4820" w:type="dxa"/>
          </w:tcPr>
          <w:p w:rsidR="00821116" w:rsidRPr="00EB5194" w:rsidRDefault="00275FCD" w:rsidP="0082111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EB5194" w:rsidRDefault="00275FCD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EB5194" w:rsidRDefault="00275FCD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EB5194" w:rsidRDefault="00821116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EB5194" w:rsidRDefault="00821116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7A56F4" w:rsidRDefault="000508D1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7A56F4" w:rsidRDefault="000508D1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949,7</w:t>
            </w:r>
          </w:p>
        </w:tc>
      </w:tr>
      <w:tr w:rsidR="00821116" w:rsidRPr="00EB5194" w:rsidTr="00821116">
        <w:trPr>
          <w:cantSplit/>
          <w:trHeight w:val="435"/>
        </w:trPr>
        <w:tc>
          <w:tcPr>
            <w:tcW w:w="4820" w:type="dxa"/>
          </w:tcPr>
          <w:p w:rsidR="00821116" w:rsidRPr="00EB5194" w:rsidRDefault="00275FCD" w:rsidP="0082111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275FCD" w:rsidRDefault="00275FCD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275FCD" w:rsidRDefault="00275FCD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275FC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EB5194" w:rsidRDefault="00821116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0508D1" w:rsidRDefault="000508D1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8D1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0508D1" w:rsidRDefault="000508D1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8D1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</w:tr>
      <w:tr w:rsidR="00821116" w:rsidRPr="00EB5194" w:rsidTr="00821116">
        <w:trPr>
          <w:cantSplit/>
          <w:trHeight w:val="330"/>
        </w:trPr>
        <w:tc>
          <w:tcPr>
            <w:tcW w:w="4820" w:type="dxa"/>
          </w:tcPr>
          <w:p w:rsidR="00821116" w:rsidRPr="00EB5194" w:rsidRDefault="00275FCD" w:rsidP="0082111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275FCD" w:rsidRDefault="00275FCD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275FCD" w:rsidRDefault="00275FCD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275FC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EB5194" w:rsidRDefault="00821116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0508D1" w:rsidRDefault="000508D1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8D1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0508D1" w:rsidRDefault="000508D1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8D1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</w:tr>
      <w:tr w:rsidR="00275FCD" w:rsidRPr="00EB5194" w:rsidTr="00821116">
        <w:trPr>
          <w:cantSplit/>
          <w:trHeight w:val="360"/>
        </w:trPr>
        <w:tc>
          <w:tcPr>
            <w:tcW w:w="4820" w:type="dxa"/>
          </w:tcPr>
          <w:p w:rsidR="00275FCD" w:rsidRPr="00C939A0" w:rsidRDefault="00275FCD" w:rsidP="00275FC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EB5194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0508D1" w:rsidRDefault="000508D1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8D1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0508D1" w:rsidRDefault="000508D1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8D1">
              <w:rPr>
                <w:rFonts w:ascii="Times New Roman" w:hAnsi="Times New Roman"/>
                <w:sz w:val="28"/>
                <w:szCs w:val="28"/>
              </w:rPr>
              <w:t>918,8</w:t>
            </w:r>
          </w:p>
        </w:tc>
      </w:tr>
      <w:tr w:rsidR="00275FCD" w:rsidRPr="00EB5194" w:rsidTr="00821116">
        <w:trPr>
          <w:cantSplit/>
          <w:trHeight w:val="375"/>
        </w:trPr>
        <w:tc>
          <w:tcPr>
            <w:tcW w:w="4820" w:type="dxa"/>
          </w:tcPr>
          <w:p w:rsidR="00275FCD" w:rsidRPr="00EB5194" w:rsidRDefault="00275FCD" w:rsidP="00275FC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работ и услуг для обеспечения </w:t>
            </w:r>
            <w:r w:rsidRPr="00C939A0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39A0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39A0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EB5194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0508D1" w:rsidRDefault="000508D1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8D1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0508D1" w:rsidRDefault="000508D1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8D1">
              <w:rPr>
                <w:rFonts w:ascii="Times New Roman" w:hAnsi="Times New Roman"/>
                <w:sz w:val="28"/>
                <w:szCs w:val="28"/>
              </w:rPr>
              <w:t>918,8</w:t>
            </w:r>
          </w:p>
        </w:tc>
      </w:tr>
      <w:tr w:rsidR="00275FCD" w:rsidRPr="00EB5194" w:rsidTr="00821116">
        <w:trPr>
          <w:cantSplit/>
          <w:trHeight w:val="165"/>
        </w:trPr>
        <w:tc>
          <w:tcPr>
            <w:tcW w:w="4820" w:type="dxa"/>
          </w:tcPr>
          <w:p w:rsidR="00275FCD" w:rsidRPr="00C939A0" w:rsidRDefault="00275FCD" w:rsidP="00275FC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EB5194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0508D1" w:rsidRDefault="000508D1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0508D1" w:rsidRDefault="000508D1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</w:tr>
      <w:tr w:rsidR="00275FCD" w:rsidRPr="00EB5194" w:rsidTr="00821116">
        <w:trPr>
          <w:cantSplit/>
          <w:trHeight w:val="240"/>
        </w:trPr>
        <w:tc>
          <w:tcPr>
            <w:tcW w:w="4820" w:type="dxa"/>
          </w:tcPr>
          <w:p w:rsidR="00275FCD" w:rsidRPr="00EB5194" w:rsidRDefault="00275FCD" w:rsidP="00275FC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EB5194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0508D1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8D1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0508D1" w:rsidRDefault="000508D1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8D1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</w:tr>
      <w:tr w:rsidR="00275FCD" w:rsidRPr="00EB5194" w:rsidTr="00821116">
        <w:trPr>
          <w:cantSplit/>
          <w:trHeight w:val="360"/>
        </w:trPr>
        <w:tc>
          <w:tcPr>
            <w:tcW w:w="4820" w:type="dxa"/>
          </w:tcPr>
          <w:p w:rsidR="00275FCD" w:rsidRPr="00EB5194" w:rsidRDefault="00275FCD" w:rsidP="00275FC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EB5194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EB5194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EB5194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EB5194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3238,0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3353,5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Чувашско</w:t>
      </w:r>
      <w:r w:rsidR="005E05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F1DE2" w:rsidRPr="00152ADB" w:rsidRDefault="006F1DE2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E05EB" w:rsidRDefault="005E05EB" w:rsidP="005E05E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5058B" w:rsidRPr="0061414E" w:rsidRDefault="005E05EB" w:rsidP="005E05EB">
      <w:pPr>
        <w:pStyle w:val="ac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                                                                                                       </w:t>
      </w:r>
      <w:r w:rsidR="0035058B" w:rsidRPr="0061414E">
        <w:rPr>
          <w:rFonts w:ascii="Times New Roman" w:hAnsi="Times New Roman"/>
          <w:szCs w:val="28"/>
        </w:rPr>
        <w:t xml:space="preserve">Приложение № </w:t>
      </w:r>
      <w:r w:rsidR="00A53842" w:rsidRPr="0061414E">
        <w:rPr>
          <w:rFonts w:ascii="Times New Roman" w:hAnsi="Times New Roman"/>
          <w:szCs w:val="28"/>
        </w:rPr>
        <w:t>9</w:t>
      </w:r>
    </w:p>
    <w:p w:rsidR="0061414E" w:rsidRDefault="00037682" w:rsidP="00037682">
      <w:pPr>
        <w:pStyle w:val="12"/>
        <w:jc w:val="right"/>
        <w:rPr>
          <w:szCs w:val="28"/>
        </w:rPr>
      </w:pPr>
      <w:r w:rsidRPr="0061414E">
        <w:rPr>
          <w:szCs w:val="28"/>
        </w:rPr>
        <w:t xml:space="preserve">к  решению Совета «О проекте бюджета  </w:t>
      </w:r>
    </w:p>
    <w:p w:rsidR="00037682" w:rsidRPr="0061414E" w:rsidRDefault="00037682" w:rsidP="00037682">
      <w:pPr>
        <w:pStyle w:val="12"/>
        <w:jc w:val="right"/>
        <w:rPr>
          <w:szCs w:val="28"/>
        </w:rPr>
      </w:pPr>
      <w:r w:rsidRPr="0061414E">
        <w:rPr>
          <w:szCs w:val="28"/>
        </w:rPr>
        <w:t xml:space="preserve">сельского поселения </w:t>
      </w:r>
    </w:p>
    <w:p w:rsidR="0061414E" w:rsidRDefault="00037682" w:rsidP="00037682">
      <w:pPr>
        <w:pStyle w:val="12"/>
        <w:jc w:val="right"/>
        <w:rPr>
          <w:szCs w:val="28"/>
        </w:rPr>
      </w:pPr>
      <w:r w:rsidRPr="0061414E">
        <w:rPr>
          <w:szCs w:val="28"/>
        </w:rPr>
        <w:t xml:space="preserve">муниципального района </w:t>
      </w:r>
    </w:p>
    <w:p w:rsidR="0061414E" w:rsidRDefault="00037682" w:rsidP="00037682">
      <w:pPr>
        <w:pStyle w:val="12"/>
        <w:jc w:val="right"/>
        <w:rPr>
          <w:szCs w:val="28"/>
        </w:rPr>
      </w:pPr>
      <w:r w:rsidRPr="0061414E">
        <w:rPr>
          <w:szCs w:val="28"/>
        </w:rPr>
        <w:t>Республики Татарстан</w:t>
      </w:r>
      <w:r w:rsidR="0061414E">
        <w:rPr>
          <w:szCs w:val="28"/>
        </w:rPr>
        <w:t xml:space="preserve"> </w:t>
      </w:r>
      <w:r w:rsidR="00353368" w:rsidRPr="0061414E">
        <w:rPr>
          <w:szCs w:val="28"/>
        </w:rPr>
        <w:t>на 20</w:t>
      </w:r>
      <w:r w:rsidR="00A553D7">
        <w:rPr>
          <w:szCs w:val="28"/>
        </w:rPr>
        <w:t>20</w:t>
      </w:r>
      <w:r w:rsidR="00353368" w:rsidRPr="0061414E">
        <w:rPr>
          <w:szCs w:val="28"/>
        </w:rPr>
        <w:t xml:space="preserve"> год</w:t>
      </w:r>
    </w:p>
    <w:p w:rsidR="00037682" w:rsidRPr="0061414E" w:rsidRDefault="00353368" w:rsidP="00037682">
      <w:pPr>
        <w:pStyle w:val="12"/>
        <w:jc w:val="right"/>
        <w:rPr>
          <w:szCs w:val="28"/>
        </w:rPr>
      </w:pPr>
      <w:r w:rsidRPr="0061414E">
        <w:rPr>
          <w:szCs w:val="28"/>
        </w:rPr>
        <w:t xml:space="preserve"> и плановый период  202</w:t>
      </w:r>
      <w:r w:rsidR="00A553D7">
        <w:rPr>
          <w:szCs w:val="28"/>
        </w:rPr>
        <w:t>1</w:t>
      </w:r>
      <w:r w:rsidRPr="0061414E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61414E">
        <w:rPr>
          <w:szCs w:val="28"/>
        </w:rPr>
        <w:t xml:space="preserve"> годов</w:t>
      </w:r>
      <w:r w:rsidR="00037682" w:rsidRPr="0061414E">
        <w:rPr>
          <w:szCs w:val="28"/>
        </w:rPr>
        <w:t>»</w:t>
      </w:r>
    </w:p>
    <w:p w:rsidR="00473098" w:rsidRPr="0061414E" w:rsidRDefault="0011564A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            № </w:t>
      </w:r>
      <w:r w:rsidR="005C230D">
        <w:rPr>
          <w:szCs w:val="28"/>
          <w:u w:val="single"/>
        </w:rPr>
        <w:t>48/3</w:t>
      </w:r>
      <w:r>
        <w:rPr>
          <w:szCs w:val="28"/>
        </w:rPr>
        <w:t xml:space="preserve"> </w:t>
      </w:r>
      <w:r w:rsidR="005E05EB">
        <w:rPr>
          <w:szCs w:val="28"/>
        </w:rPr>
        <w:t xml:space="preserve"> от </w:t>
      </w:r>
      <w:r w:rsidR="005E05EB" w:rsidRPr="005E05EB">
        <w:rPr>
          <w:szCs w:val="28"/>
          <w:u w:val="single"/>
        </w:rPr>
        <w:t>15.11.2019 года</w:t>
      </w:r>
    </w:p>
    <w:p w:rsidR="0035058B" w:rsidRPr="0061414E" w:rsidRDefault="0035058B" w:rsidP="00473098">
      <w:pPr>
        <w:pStyle w:val="12"/>
        <w:jc w:val="right"/>
        <w:rPr>
          <w:szCs w:val="28"/>
        </w:rPr>
      </w:pPr>
    </w:p>
    <w:p w:rsid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531E27">
        <w:rPr>
          <w:rFonts w:ascii="Times New Roman" w:hAnsi="Times New Roman"/>
          <w:b/>
          <w:szCs w:val="28"/>
        </w:rPr>
        <w:t xml:space="preserve"> Чувашско-Дрожжановского</w:t>
      </w:r>
      <w:r w:rsidRPr="0061414E">
        <w:rPr>
          <w:rFonts w:ascii="Times New Roman" w:hAnsi="Times New Roman"/>
          <w:b/>
          <w:szCs w:val="28"/>
        </w:rPr>
        <w:t xml:space="preserve"> </w:t>
      </w:r>
    </w:p>
    <w:p w:rsidR="00012A09" w:rsidRP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  сельского</w:t>
      </w:r>
      <w:r w:rsidR="00A10E90" w:rsidRPr="0061414E">
        <w:rPr>
          <w:rFonts w:ascii="Times New Roman" w:hAnsi="Times New Roman"/>
          <w:b/>
          <w:szCs w:val="28"/>
        </w:rPr>
        <w:t xml:space="preserve"> поселения</w:t>
      </w:r>
    </w:p>
    <w:p w:rsid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61414E" w:rsidRDefault="00473098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Республики Татарстан</w:t>
      </w:r>
      <w:r w:rsidR="00F56C75" w:rsidRPr="0061414E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>на 20</w:t>
      </w:r>
      <w:r w:rsidR="00A553D7">
        <w:rPr>
          <w:rFonts w:ascii="Times New Roman" w:hAnsi="Times New Roman"/>
          <w:b/>
          <w:szCs w:val="28"/>
        </w:rPr>
        <w:t xml:space="preserve">20 </w:t>
      </w:r>
      <w:r w:rsidR="0035058B" w:rsidRPr="0061414E">
        <w:rPr>
          <w:rFonts w:ascii="Times New Roman" w:hAnsi="Times New Roman"/>
          <w:b/>
          <w:szCs w:val="28"/>
        </w:rPr>
        <w:t>год</w:t>
      </w:r>
    </w:p>
    <w:p w:rsidR="009867CA" w:rsidRPr="0061414E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3D7030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D7030" w:rsidRPr="0061414E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7A42B1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1298,4</w:t>
            </w:r>
          </w:p>
        </w:tc>
      </w:tr>
      <w:tr w:rsidR="003D7030" w:rsidRPr="0061414E" w:rsidTr="008B7F4A">
        <w:trPr>
          <w:cantSplit/>
          <w:trHeight w:val="625"/>
        </w:trPr>
        <w:tc>
          <w:tcPr>
            <w:tcW w:w="5529" w:type="dxa"/>
          </w:tcPr>
          <w:p w:rsidR="003D7030" w:rsidRPr="0061414E" w:rsidRDefault="003D703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7A42B1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7A42B1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7A42B1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7A42B1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</w:tr>
      <w:tr w:rsidR="006A37AC" w:rsidRPr="0061414E" w:rsidTr="008B7F4A">
        <w:trPr>
          <w:cantSplit/>
          <w:trHeight w:val="339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6A37AC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6A37AC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A1B4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394,8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5A1B4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367,8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877D4E" w:rsidRDefault="005A1B4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23,5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A37AC" w:rsidRPr="00877D4E" w:rsidRDefault="005A1B4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3,5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A1B4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323</w:t>
            </w:r>
            <w:r w:rsidR="005D1FB0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A1B4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A1B44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10520A"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10520A"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5A1B44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877D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A553D7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A1B44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</w:t>
            </w:r>
            <w:r w:rsidR="005D1FB0">
              <w:rPr>
                <w:rFonts w:ascii="Times New Roman" w:hAnsi="Times New Roman"/>
                <w:b/>
                <w:iCs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A1B4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</w:t>
            </w:r>
            <w:r w:rsidR="005D1FB0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A1B4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</w:t>
            </w:r>
            <w:r w:rsidR="005D1FB0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A1B4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</w:t>
            </w:r>
            <w:r w:rsidR="005D1FB0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E50FBD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87,2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877D4E" w:rsidRDefault="00E50FBD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4,8</w:t>
            </w:r>
          </w:p>
        </w:tc>
      </w:tr>
      <w:tr w:rsidR="006A37AC" w:rsidRPr="0061414E" w:rsidTr="00C962BA">
        <w:trPr>
          <w:cantSplit/>
          <w:trHeight w:val="45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A37AC" w:rsidRPr="0061414E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A1B44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</w:tr>
      <w:tr w:rsidR="00C962BA" w:rsidRPr="0061414E" w:rsidTr="00C962BA">
        <w:trPr>
          <w:cantSplit/>
          <w:trHeight w:val="360"/>
        </w:trPr>
        <w:tc>
          <w:tcPr>
            <w:tcW w:w="5529" w:type="dxa"/>
          </w:tcPr>
          <w:p w:rsidR="00C962BA" w:rsidRPr="0061414E" w:rsidRDefault="00C962BA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</w:tcPr>
          <w:p w:rsidR="00C962BA" w:rsidRPr="0061414E" w:rsidRDefault="00C962BA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962BA" w:rsidRPr="0061414E" w:rsidRDefault="00C962B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962BA" w:rsidRDefault="00C962B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C962BA" w:rsidRPr="0061414E" w:rsidRDefault="00C962B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962BA" w:rsidRPr="0061414E" w:rsidRDefault="00C962B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962BA" w:rsidRPr="00877D4E" w:rsidRDefault="005A1B44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center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Осинниковского сельского поселения Камско-Устьинского муниципального района»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6A37AC" w:rsidP="000003D5">
            <w:pPr>
              <w:spacing w:after="0"/>
              <w:ind w:left="-155" w:right="129" w:firstLine="15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877D4E" w:rsidRDefault="005A1B44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59,4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A37AC" w:rsidRPr="0061414E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A1B44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881</w:t>
            </w:r>
            <w:r w:rsidR="005D1FB0">
              <w:rPr>
                <w:rFonts w:ascii="Times New Roman" w:hAnsi="Times New Roman"/>
                <w:b/>
                <w:iCs/>
                <w:sz w:val="28"/>
                <w:szCs w:val="28"/>
              </w:rPr>
              <w:t>,0</w:t>
            </w:r>
          </w:p>
        </w:tc>
      </w:tr>
      <w:tr w:rsidR="00405D5B" w:rsidRPr="00877D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405D5B" w:rsidRPr="00EB5194" w:rsidRDefault="00405D5B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877D4E" w:rsidRDefault="00405D5B" w:rsidP="000003D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405D5B" w:rsidRPr="00877D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Мероприятия в области жилищного хозяйства» 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877D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877D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877D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877D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Осинниковского сельского поселения Камско-Устьинского муниципального района»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877D4E" w:rsidRDefault="00405D5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8B7F4A">
        <w:trPr>
          <w:cantSplit/>
          <w:trHeight w:val="402"/>
        </w:trPr>
        <w:tc>
          <w:tcPr>
            <w:tcW w:w="5529" w:type="dxa"/>
          </w:tcPr>
          <w:p w:rsidR="00405D5B" w:rsidRPr="0061414E" w:rsidRDefault="00405D5B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5A1B4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A912CC" w:rsidRDefault="005A1B4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 «Озеленение»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Б100078030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Б100078030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A912CC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«Содержания мест захоронения»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A912CC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5A1B4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631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A912CC" w:rsidRDefault="00405D5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405D5B" w:rsidRPr="0010520A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05D5B" w:rsidRPr="00A912CC" w:rsidRDefault="00405D5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Б100078060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405D5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996470">
        <w:trPr>
          <w:cantSplit/>
          <w:trHeight w:val="523"/>
        </w:trPr>
        <w:tc>
          <w:tcPr>
            <w:tcW w:w="5529" w:type="dxa"/>
            <w:vAlign w:val="bottom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Б100078060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A912CC" w:rsidRDefault="00405D5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996470">
        <w:trPr>
          <w:cantSplit/>
          <w:trHeight w:val="400"/>
        </w:trPr>
        <w:tc>
          <w:tcPr>
            <w:tcW w:w="5529" w:type="dxa"/>
          </w:tcPr>
          <w:p w:rsidR="00405D5B" w:rsidRPr="0061414E" w:rsidRDefault="00996470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8B7F4A" w:rsidRDefault="005A1B44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935,9</w:t>
            </w:r>
          </w:p>
        </w:tc>
      </w:tr>
      <w:tr w:rsidR="00996470" w:rsidRPr="0061414E" w:rsidTr="00996470">
        <w:trPr>
          <w:cantSplit/>
          <w:trHeight w:val="270"/>
        </w:trPr>
        <w:tc>
          <w:tcPr>
            <w:tcW w:w="5529" w:type="dxa"/>
          </w:tcPr>
          <w:p w:rsidR="00996470" w:rsidRPr="00996470" w:rsidRDefault="0099647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996470" w:rsidRDefault="0099647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996470" w:rsidRDefault="0099647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996470" w:rsidP="0099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5A1B44" w:rsidRDefault="005A1B4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B44">
              <w:rPr>
                <w:rFonts w:ascii="Times New Roman" w:hAnsi="Times New Roman"/>
                <w:sz w:val="28"/>
                <w:szCs w:val="28"/>
              </w:rPr>
              <w:t>905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96470" w:rsidRPr="0061414E" w:rsidTr="00996470">
        <w:trPr>
          <w:cantSplit/>
          <w:trHeight w:val="210"/>
        </w:trPr>
        <w:tc>
          <w:tcPr>
            <w:tcW w:w="5529" w:type="dxa"/>
          </w:tcPr>
          <w:p w:rsidR="00996470" w:rsidRPr="00C939A0" w:rsidRDefault="0099647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99647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99647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996470" w:rsidP="0099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5A1B44" w:rsidRDefault="005A1B4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B44">
              <w:rPr>
                <w:rFonts w:ascii="Times New Roman" w:hAnsi="Times New Roman"/>
                <w:sz w:val="28"/>
                <w:szCs w:val="28"/>
              </w:rPr>
              <w:t>905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96470" w:rsidRPr="0061414E" w:rsidTr="00996470">
        <w:trPr>
          <w:cantSplit/>
          <w:trHeight w:val="420"/>
        </w:trPr>
        <w:tc>
          <w:tcPr>
            <w:tcW w:w="5529" w:type="dxa"/>
          </w:tcPr>
          <w:p w:rsidR="00996470" w:rsidRPr="00C939A0" w:rsidRDefault="0099647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C939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5A1B44" w:rsidRDefault="005A1B4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B44">
              <w:rPr>
                <w:rFonts w:ascii="Times New Roman" w:hAnsi="Times New Roman"/>
                <w:sz w:val="28"/>
                <w:szCs w:val="28"/>
              </w:rPr>
              <w:t>905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96470" w:rsidRPr="0061414E" w:rsidTr="00996470">
        <w:trPr>
          <w:cantSplit/>
          <w:trHeight w:val="240"/>
        </w:trPr>
        <w:tc>
          <w:tcPr>
            <w:tcW w:w="5529" w:type="dxa"/>
          </w:tcPr>
          <w:p w:rsidR="00996470" w:rsidRPr="00C939A0" w:rsidRDefault="00C939A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C939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5A1B44" w:rsidRDefault="005A1B4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B44">
              <w:rPr>
                <w:rFonts w:ascii="Times New Roman" w:hAnsi="Times New Roman"/>
                <w:sz w:val="28"/>
                <w:szCs w:val="28"/>
              </w:rPr>
              <w:t>905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96470" w:rsidRPr="0061414E" w:rsidTr="00996470">
        <w:trPr>
          <w:cantSplit/>
          <w:trHeight w:val="180"/>
        </w:trPr>
        <w:tc>
          <w:tcPr>
            <w:tcW w:w="5529" w:type="dxa"/>
          </w:tcPr>
          <w:p w:rsidR="00996470" w:rsidRPr="00C939A0" w:rsidRDefault="00C939A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C939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5A1B44" w:rsidRDefault="005A1B4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B44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</w:tr>
      <w:tr w:rsidR="00996470" w:rsidRPr="0061414E" w:rsidTr="00996470">
        <w:trPr>
          <w:cantSplit/>
          <w:trHeight w:val="270"/>
        </w:trPr>
        <w:tc>
          <w:tcPr>
            <w:tcW w:w="5529" w:type="dxa"/>
          </w:tcPr>
          <w:p w:rsidR="00996470" w:rsidRPr="00C939A0" w:rsidRDefault="00C939A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5A1B44" w:rsidRDefault="005A1B4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B44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</w:tr>
      <w:tr w:rsidR="00996470" w:rsidRPr="0061414E" w:rsidTr="00996470">
        <w:trPr>
          <w:cantSplit/>
          <w:trHeight w:val="225"/>
        </w:trPr>
        <w:tc>
          <w:tcPr>
            <w:tcW w:w="5529" w:type="dxa"/>
          </w:tcPr>
          <w:p w:rsidR="00996470" w:rsidRPr="0061414E" w:rsidRDefault="00C939A0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8B7F4A" w:rsidRDefault="005A1B44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3174,7</w:t>
            </w:r>
          </w:p>
        </w:tc>
      </w:tr>
    </w:tbl>
    <w:p w:rsidR="0035058B" w:rsidRPr="0061414E" w:rsidRDefault="0035058B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Чувашско</w:t>
      </w:r>
      <w:r w:rsidR="005E05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82C5F" w:rsidRDefault="00182C5F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F1358" w:rsidRPr="0010520A" w:rsidRDefault="005E05EB" w:rsidP="005E05EB">
      <w:pPr>
        <w:pStyle w:val="ac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                                                                                                     </w:t>
      </w:r>
      <w:r w:rsidR="00C73D56" w:rsidRPr="0010520A">
        <w:rPr>
          <w:rFonts w:ascii="Times New Roman" w:hAnsi="Times New Roman"/>
          <w:szCs w:val="28"/>
        </w:rPr>
        <w:t>Приложе</w:t>
      </w:r>
      <w:r w:rsidR="00AF1358" w:rsidRPr="0010520A">
        <w:rPr>
          <w:rFonts w:ascii="Times New Roman" w:hAnsi="Times New Roman"/>
          <w:szCs w:val="28"/>
        </w:rPr>
        <w:t xml:space="preserve">ние № </w:t>
      </w:r>
      <w:r w:rsidR="0048177F" w:rsidRPr="0010520A">
        <w:rPr>
          <w:rFonts w:ascii="Times New Roman" w:hAnsi="Times New Roman"/>
          <w:szCs w:val="28"/>
        </w:rPr>
        <w:t>1</w:t>
      </w:r>
      <w:r w:rsidR="00A53842" w:rsidRPr="0010520A">
        <w:rPr>
          <w:rFonts w:ascii="Times New Roman" w:hAnsi="Times New Roman"/>
          <w:szCs w:val="28"/>
        </w:rPr>
        <w:t>0</w:t>
      </w:r>
    </w:p>
    <w:p w:rsid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к  решению Совета «О проекте бюджета  </w:t>
      </w:r>
    </w:p>
    <w:p w:rsidR="00473098" w:rsidRP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сельского поселения </w:t>
      </w:r>
    </w:p>
    <w:p w:rsid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муниципального района </w:t>
      </w:r>
    </w:p>
    <w:p w:rsid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>Республики Татарстан</w:t>
      </w:r>
      <w:r w:rsidR="0010520A">
        <w:rPr>
          <w:szCs w:val="28"/>
        </w:rPr>
        <w:t xml:space="preserve"> </w:t>
      </w:r>
      <w:r w:rsidR="00353368" w:rsidRPr="0010520A">
        <w:rPr>
          <w:szCs w:val="28"/>
        </w:rPr>
        <w:t>на 20</w:t>
      </w:r>
      <w:r w:rsidR="00A553D7">
        <w:rPr>
          <w:szCs w:val="28"/>
        </w:rPr>
        <w:t>20</w:t>
      </w:r>
      <w:r w:rsidR="00353368" w:rsidRPr="0010520A">
        <w:rPr>
          <w:szCs w:val="28"/>
        </w:rPr>
        <w:t xml:space="preserve"> год </w:t>
      </w:r>
    </w:p>
    <w:p w:rsidR="00473098" w:rsidRPr="0010520A" w:rsidRDefault="0035336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>и плановый период  202</w:t>
      </w:r>
      <w:r w:rsidR="00A553D7">
        <w:rPr>
          <w:szCs w:val="28"/>
        </w:rPr>
        <w:t>1</w:t>
      </w:r>
      <w:r w:rsidRPr="0010520A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10520A">
        <w:rPr>
          <w:szCs w:val="28"/>
        </w:rPr>
        <w:t xml:space="preserve"> годов</w:t>
      </w:r>
      <w:r w:rsidR="00473098" w:rsidRPr="0010520A">
        <w:rPr>
          <w:szCs w:val="28"/>
        </w:rPr>
        <w:t>»</w:t>
      </w:r>
    </w:p>
    <w:p w:rsidR="00473098" w:rsidRPr="0010520A" w:rsidRDefault="0011564A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            № </w:t>
      </w:r>
      <w:r w:rsidR="005C230D">
        <w:rPr>
          <w:szCs w:val="28"/>
          <w:u w:val="single"/>
        </w:rPr>
        <w:t>48/3</w:t>
      </w:r>
      <w:r>
        <w:rPr>
          <w:szCs w:val="28"/>
        </w:rPr>
        <w:t xml:space="preserve"> </w:t>
      </w:r>
      <w:r w:rsidR="005E05EB">
        <w:rPr>
          <w:szCs w:val="28"/>
        </w:rPr>
        <w:t xml:space="preserve"> от  </w:t>
      </w:r>
      <w:r w:rsidR="005E05EB" w:rsidRPr="005E05EB">
        <w:rPr>
          <w:szCs w:val="28"/>
          <w:u w:val="single"/>
        </w:rPr>
        <w:t>15.11.2019 года</w:t>
      </w:r>
    </w:p>
    <w:p w:rsidR="00AF1358" w:rsidRPr="0010520A" w:rsidRDefault="00AF1358" w:rsidP="00473098">
      <w:pPr>
        <w:pStyle w:val="12"/>
        <w:jc w:val="right"/>
        <w:rPr>
          <w:szCs w:val="28"/>
        </w:rPr>
      </w:pPr>
    </w:p>
    <w:p w:rsid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531E27">
        <w:rPr>
          <w:rFonts w:ascii="Times New Roman" w:hAnsi="Times New Roman"/>
          <w:b/>
          <w:szCs w:val="28"/>
        </w:rPr>
        <w:t xml:space="preserve"> Чувашско-Дрожжановского</w:t>
      </w:r>
    </w:p>
    <w:p w:rsidR="00AF1358" w:rsidRP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сельского</w:t>
      </w:r>
      <w:r w:rsidR="00A10E90" w:rsidRPr="0010520A">
        <w:rPr>
          <w:rFonts w:ascii="Times New Roman" w:hAnsi="Times New Roman"/>
          <w:b/>
          <w:szCs w:val="28"/>
        </w:rPr>
        <w:t xml:space="preserve"> поселения</w:t>
      </w:r>
    </w:p>
    <w:p w:rsidR="00AF1358" w:rsidRP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муниципального района</w:t>
      </w:r>
      <w:r w:rsidR="00473098" w:rsidRPr="0010520A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Pr="0010520A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на </w:t>
      </w:r>
      <w:r w:rsidR="00473098" w:rsidRPr="0010520A">
        <w:rPr>
          <w:rFonts w:ascii="Times New Roman" w:hAnsi="Times New Roman"/>
          <w:b/>
          <w:szCs w:val="28"/>
        </w:rPr>
        <w:t xml:space="preserve">плановый период </w:t>
      </w:r>
      <w:r w:rsidRPr="0010520A">
        <w:rPr>
          <w:rFonts w:ascii="Times New Roman" w:hAnsi="Times New Roman"/>
          <w:b/>
          <w:szCs w:val="28"/>
        </w:rPr>
        <w:t>20</w:t>
      </w:r>
      <w:r w:rsidR="00714199" w:rsidRPr="0010520A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1</w:t>
      </w:r>
      <w:r w:rsidRPr="0010520A">
        <w:rPr>
          <w:rFonts w:ascii="Times New Roman" w:hAnsi="Times New Roman"/>
          <w:b/>
          <w:szCs w:val="28"/>
        </w:rPr>
        <w:t>-20</w:t>
      </w:r>
      <w:r w:rsidR="00E12985" w:rsidRPr="0010520A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2</w:t>
      </w:r>
      <w:r w:rsidRPr="0010520A">
        <w:rPr>
          <w:rFonts w:ascii="Times New Roman" w:hAnsi="Times New Roman"/>
          <w:b/>
          <w:szCs w:val="28"/>
        </w:rPr>
        <w:t xml:space="preserve"> год</w:t>
      </w:r>
      <w:r w:rsidR="00473098" w:rsidRPr="0010520A">
        <w:rPr>
          <w:rFonts w:ascii="Times New Roman" w:hAnsi="Times New Roman"/>
          <w:b/>
          <w:szCs w:val="28"/>
        </w:rPr>
        <w:t>ов</w:t>
      </w:r>
    </w:p>
    <w:p w:rsidR="00AF1358" w:rsidRPr="0010520A" w:rsidRDefault="00AF1358" w:rsidP="00AF1358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t>тыс</w:t>
      </w:r>
      <w:r w:rsidR="0010520A">
        <w:rPr>
          <w:rFonts w:ascii="Times New Roman" w:hAnsi="Times New Roman"/>
          <w:szCs w:val="28"/>
        </w:rPr>
        <w:t>.</w:t>
      </w:r>
      <w:r w:rsidRPr="0010520A">
        <w:rPr>
          <w:rFonts w:ascii="Times New Roman" w:hAnsi="Times New Roman"/>
          <w:szCs w:val="28"/>
        </w:rPr>
        <w:t xml:space="preserve"> рублей</w:t>
      </w:r>
    </w:p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10520A" w:rsidTr="00622EC6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</w:t>
            </w:r>
            <w:r w:rsidR="00714199" w:rsidRPr="0010520A">
              <w:rPr>
                <w:rFonts w:ascii="Times New Roman" w:hAnsi="Times New Roman"/>
                <w:sz w:val="28"/>
                <w:szCs w:val="28"/>
              </w:rPr>
              <w:t>2</w:t>
            </w:r>
            <w:r w:rsidR="00A553D7">
              <w:rPr>
                <w:rFonts w:ascii="Times New Roman" w:hAnsi="Times New Roman"/>
                <w:sz w:val="28"/>
                <w:szCs w:val="28"/>
              </w:rPr>
              <w:t>1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202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5242FD" w:rsidRPr="0010520A" w:rsidTr="00622EC6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9B357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42FD" w:rsidRPr="0010520A" w:rsidTr="00622EC6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265B" w:rsidRPr="0010520A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5A1B44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1338,4</w:t>
            </w:r>
          </w:p>
        </w:tc>
        <w:tc>
          <w:tcPr>
            <w:tcW w:w="1134" w:type="dxa"/>
          </w:tcPr>
          <w:p w:rsidR="00BB265B" w:rsidRPr="00B92502" w:rsidRDefault="005A1B44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1424,9</w:t>
            </w:r>
          </w:p>
        </w:tc>
      </w:tr>
      <w:tr w:rsidR="005242FD" w:rsidRPr="0010520A" w:rsidTr="00622EC6">
        <w:trPr>
          <w:cantSplit/>
          <w:trHeight w:val="625"/>
        </w:trPr>
        <w:tc>
          <w:tcPr>
            <w:tcW w:w="4678" w:type="dxa"/>
          </w:tcPr>
          <w:p w:rsidR="00BB265B" w:rsidRPr="0010520A" w:rsidRDefault="00BB26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5A1B4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498,6</w:t>
            </w:r>
          </w:p>
        </w:tc>
        <w:tc>
          <w:tcPr>
            <w:tcW w:w="1134" w:type="dxa"/>
          </w:tcPr>
          <w:p w:rsidR="00BB265B" w:rsidRPr="008F684F" w:rsidRDefault="005A1B4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528,6</w:t>
            </w:r>
          </w:p>
        </w:tc>
      </w:tr>
      <w:tr w:rsidR="005242FD" w:rsidRPr="0010520A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93FF6" w:rsidRDefault="005A1B4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498,6</w:t>
            </w:r>
          </w:p>
        </w:tc>
        <w:tc>
          <w:tcPr>
            <w:tcW w:w="1134" w:type="dxa"/>
          </w:tcPr>
          <w:p w:rsidR="00A616B7" w:rsidRPr="008F684F" w:rsidRDefault="005A1B4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528,6</w:t>
            </w:r>
          </w:p>
        </w:tc>
      </w:tr>
      <w:tr w:rsidR="005242FD" w:rsidRPr="0010520A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93FF6" w:rsidRDefault="005A1B4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498,6</w:t>
            </w:r>
          </w:p>
        </w:tc>
        <w:tc>
          <w:tcPr>
            <w:tcW w:w="1134" w:type="dxa"/>
          </w:tcPr>
          <w:p w:rsidR="00A616B7" w:rsidRPr="008F684F" w:rsidRDefault="005A1B4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528,6</w:t>
            </w:r>
          </w:p>
        </w:tc>
      </w:tr>
      <w:tr w:rsidR="005242FD" w:rsidRPr="0010520A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E93FF6" w:rsidRDefault="005A1B4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498,6</w:t>
            </w:r>
          </w:p>
        </w:tc>
        <w:tc>
          <w:tcPr>
            <w:tcW w:w="1134" w:type="dxa"/>
          </w:tcPr>
          <w:p w:rsidR="00A616B7" w:rsidRPr="008F684F" w:rsidRDefault="005A1B4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528,6</w:t>
            </w:r>
          </w:p>
        </w:tc>
      </w:tr>
      <w:tr w:rsidR="005242FD" w:rsidRPr="0010520A" w:rsidTr="00622EC6">
        <w:trPr>
          <w:cantSplit/>
          <w:trHeight w:val="339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93FF6" w:rsidRDefault="00A616B7" w:rsidP="00E93FF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8F684F" w:rsidRDefault="00A616B7" w:rsidP="00E93FF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A616B7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8F684F" w:rsidRDefault="00A616B7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5A1B44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414,8</w:t>
            </w:r>
          </w:p>
        </w:tc>
        <w:tc>
          <w:tcPr>
            <w:tcW w:w="1134" w:type="dxa"/>
          </w:tcPr>
          <w:p w:rsidR="00A616B7" w:rsidRPr="008F684F" w:rsidRDefault="005A1B44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449,2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C43E73" w:rsidRDefault="000F0A2D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380,8</w:t>
            </w:r>
          </w:p>
        </w:tc>
        <w:tc>
          <w:tcPr>
            <w:tcW w:w="1134" w:type="dxa"/>
          </w:tcPr>
          <w:p w:rsidR="00A616B7" w:rsidRPr="00816114" w:rsidRDefault="000F0A2D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400,2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C43E73" w:rsidRDefault="000F0A2D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29,5</w:t>
            </w:r>
          </w:p>
        </w:tc>
        <w:tc>
          <w:tcPr>
            <w:tcW w:w="1134" w:type="dxa"/>
          </w:tcPr>
          <w:p w:rsidR="00A616B7" w:rsidRPr="00816114" w:rsidRDefault="000F0A2D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39,5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616B7" w:rsidRPr="00C43E73" w:rsidRDefault="000F0A2D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4,5</w:t>
            </w:r>
          </w:p>
        </w:tc>
        <w:tc>
          <w:tcPr>
            <w:tcW w:w="1134" w:type="dxa"/>
          </w:tcPr>
          <w:p w:rsidR="00A616B7" w:rsidRPr="00816114" w:rsidRDefault="000F0A2D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9,5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435118" w:rsidRDefault="000F0A2D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332,8</w:t>
            </w:r>
          </w:p>
        </w:tc>
        <w:tc>
          <w:tcPr>
            <w:tcW w:w="1134" w:type="dxa"/>
          </w:tcPr>
          <w:p w:rsidR="00A616B7" w:rsidRPr="00816114" w:rsidRDefault="000F0A2D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353,5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0F0A2D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332,8</w:t>
            </w:r>
          </w:p>
        </w:tc>
        <w:tc>
          <w:tcPr>
            <w:tcW w:w="1134" w:type="dxa"/>
          </w:tcPr>
          <w:p w:rsidR="00A616B7" w:rsidRPr="00B8597F" w:rsidRDefault="000F0A2D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353,5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0F0A2D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332,8</w:t>
            </w:r>
          </w:p>
        </w:tc>
        <w:tc>
          <w:tcPr>
            <w:tcW w:w="1134" w:type="dxa"/>
          </w:tcPr>
          <w:p w:rsidR="00A616B7" w:rsidRPr="00B8597F" w:rsidRDefault="000F0A2D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353,5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10520A">
              <w:rPr>
                <w:rFonts w:ascii="Times New Roman" w:hAnsi="Times New Roman"/>
                <w:sz w:val="28"/>
                <w:szCs w:val="28"/>
              </w:rPr>
              <w:t>о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 учреждениями,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10520A">
              <w:rPr>
                <w:rFonts w:ascii="Times New Roman" w:hAnsi="Times New Roman"/>
                <w:sz w:val="28"/>
                <w:szCs w:val="28"/>
              </w:rPr>
              <w:t>ы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622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B92502" w:rsidRDefault="000F0A2D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332,8</w:t>
            </w:r>
          </w:p>
        </w:tc>
        <w:tc>
          <w:tcPr>
            <w:tcW w:w="1134" w:type="dxa"/>
          </w:tcPr>
          <w:p w:rsidR="00A616B7" w:rsidRPr="00B8597F" w:rsidRDefault="000F0A2D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353,5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A7AB2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C43E73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8597F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8597F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C43E73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8597F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0F0A2D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A616B7" w:rsidRPr="00DF73D1" w:rsidRDefault="000F0A2D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93,6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0F0A2D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A616B7" w:rsidRPr="00DF73D1" w:rsidRDefault="000F0A2D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0F0A2D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A616B7" w:rsidRPr="00DF73D1" w:rsidRDefault="000F0A2D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A616B7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A616B7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DF73D1" w:rsidRDefault="00E50FBD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88,3</w:t>
            </w:r>
          </w:p>
        </w:tc>
        <w:tc>
          <w:tcPr>
            <w:tcW w:w="1134" w:type="dxa"/>
          </w:tcPr>
          <w:p w:rsidR="00A616B7" w:rsidRPr="00DF73D1" w:rsidRDefault="00E50FBD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88,3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DF73D1" w:rsidRDefault="00E50FBD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A616B7" w:rsidRPr="00DF73D1" w:rsidRDefault="00E50FBD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5,3</w:t>
            </w:r>
          </w:p>
        </w:tc>
      </w:tr>
      <w:tr w:rsidR="005242FD" w:rsidRPr="0010520A" w:rsidTr="000F0A2D">
        <w:trPr>
          <w:cantSplit/>
          <w:trHeight w:val="405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616B7" w:rsidRPr="0010520A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14092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64,2</w:t>
            </w:r>
          </w:p>
        </w:tc>
        <w:tc>
          <w:tcPr>
            <w:tcW w:w="1134" w:type="dxa"/>
          </w:tcPr>
          <w:p w:rsidR="00A616B7" w:rsidRPr="00B14092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74,5</w:t>
            </w:r>
          </w:p>
        </w:tc>
      </w:tr>
      <w:tr w:rsidR="000F0A2D" w:rsidRPr="0010520A" w:rsidTr="000F0A2D">
        <w:trPr>
          <w:cantSplit/>
          <w:trHeight w:val="342"/>
        </w:trPr>
        <w:tc>
          <w:tcPr>
            <w:tcW w:w="4678" w:type="dxa"/>
          </w:tcPr>
          <w:p w:rsidR="000F0A2D" w:rsidRPr="0010520A" w:rsidRDefault="000F0A2D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</w:tcPr>
          <w:p w:rsidR="000F0A2D" w:rsidRPr="0010520A" w:rsidRDefault="000F0A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0F0A2D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F0A2D" w:rsidRPr="00B14092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64,2</w:t>
            </w:r>
          </w:p>
        </w:tc>
        <w:tc>
          <w:tcPr>
            <w:tcW w:w="1134" w:type="dxa"/>
          </w:tcPr>
          <w:p w:rsidR="000F0A2D" w:rsidRPr="00B14092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74,5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center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14092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14092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Осинниковского сельского поселения Камско-Устьинского муниципального района»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14092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14092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14092" w:rsidRDefault="00A616B7" w:rsidP="000003D5">
            <w:pPr>
              <w:spacing w:after="0"/>
              <w:ind w:left="-155" w:right="129" w:firstLine="15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14092" w:rsidRDefault="00A616B7" w:rsidP="000003D5">
            <w:pPr>
              <w:spacing w:after="0"/>
              <w:ind w:left="-155" w:right="129" w:firstLine="15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B14092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14092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16B7" w:rsidRPr="0010520A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92502" w:rsidRDefault="000F0A2D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  <w:t>895</w:t>
            </w:r>
            <w:r w:rsidR="005D1FB0"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  <w:t>,0</w:t>
            </w:r>
          </w:p>
        </w:tc>
        <w:tc>
          <w:tcPr>
            <w:tcW w:w="1134" w:type="dxa"/>
          </w:tcPr>
          <w:p w:rsidR="00A616B7" w:rsidRPr="00B92502" w:rsidRDefault="000F0A2D" w:rsidP="008F684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  <w:t>904,4</w:t>
            </w:r>
          </w:p>
        </w:tc>
      </w:tr>
      <w:tr w:rsidR="005242FD" w:rsidRPr="0010520A" w:rsidTr="00622EC6">
        <w:trPr>
          <w:cantSplit/>
          <w:trHeight w:val="268"/>
        </w:trPr>
        <w:tc>
          <w:tcPr>
            <w:tcW w:w="4678" w:type="dxa"/>
          </w:tcPr>
          <w:p w:rsidR="00A616B7" w:rsidRPr="0010520A" w:rsidRDefault="00A616B7" w:rsidP="00A0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616B7" w:rsidRPr="0010520A" w:rsidRDefault="00A616B7" w:rsidP="001052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829E4" w:rsidRDefault="00A616B7" w:rsidP="000003D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49195D" w:rsidRDefault="00A616B7" w:rsidP="000003D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Мероприятия в области жилищного хозяйства» 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616B7" w:rsidRPr="0010520A" w:rsidRDefault="00A616B7" w:rsidP="0010520A">
            <w:pPr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829E4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49195D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616B7" w:rsidRPr="0010520A" w:rsidRDefault="00A616B7" w:rsidP="0010520A">
            <w:pPr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E829E4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49195D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61414E" w:rsidRDefault="00405D5B" w:rsidP="00690AC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Осинниковского сельского поселения Камско-Устьинского муниципального района»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EB5194" w:rsidRDefault="00405D5B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E829E4" w:rsidRDefault="00405D5B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49195D" w:rsidRDefault="00405D5B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622EC6">
        <w:trPr>
          <w:cantSplit/>
          <w:trHeight w:val="402"/>
        </w:trPr>
        <w:tc>
          <w:tcPr>
            <w:tcW w:w="4678" w:type="dxa"/>
          </w:tcPr>
          <w:p w:rsidR="00405D5B" w:rsidRPr="0010520A" w:rsidRDefault="00405D5B" w:rsidP="00A06AE8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E829E4" w:rsidRDefault="000F0A2D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405D5B" w:rsidRPr="0049195D" w:rsidRDefault="000F0A2D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E829E4" w:rsidRDefault="000F0A2D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405D5B" w:rsidRPr="000F0A2D" w:rsidRDefault="000F0A2D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05D5B" w:rsidRPr="0010520A" w:rsidTr="00622EC6">
        <w:trPr>
          <w:cantSplit/>
          <w:trHeight w:val="302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 «Озеленение»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Б100078030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E829E4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49195D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Б100078030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E829E4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49195D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«Содержания мест захоронения»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E829E4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49195D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E829E4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49195D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B14092" w:rsidRDefault="000F0A2D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405D5B" w:rsidRPr="00B14092" w:rsidRDefault="000F0A2D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644,4</w:t>
            </w: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B14092" w:rsidRDefault="00405D5B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B14092" w:rsidRDefault="00405D5B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5D5B" w:rsidRPr="0010520A" w:rsidRDefault="00405D5B" w:rsidP="004335F2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05D5B" w:rsidRPr="00B14092" w:rsidRDefault="00405D5B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B14092" w:rsidRDefault="00405D5B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Б100078060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B14092" w:rsidRDefault="00405D5B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B14092" w:rsidRDefault="00405D5B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Б100078060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B14092" w:rsidRDefault="00405D5B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B14092" w:rsidRDefault="00405D5B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0F0A2D">
        <w:trPr>
          <w:cantSplit/>
          <w:trHeight w:val="797"/>
        </w:trPr>
        <w:tc>
          <w:tcPr>
            <w:tcW w:w="4678" w:type="dxa"/>
          </w:tcPr>
          <w:p w:rsidR="00405D5B" w:rsidRPr="0010520A" w:rsidRDefault="000F0A2D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10520A" w:rsidRDefault="00980EE5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10520A" w:rsidRDefault="00980EE5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B14092" w:rsidRDefault="00980EE5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B14092" w:rsidRDefault="00980EE5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949,7</w:t>
            </w:r>
          </w:p>
        </w:tc>
      </w:tr>
      <w:tr w:rsidR="000F0A2D" w:rsidRPr="0010520A" w:rsidTr="000F0A2D">
        <w:trPr>
          <w:cantSplit/>
          <w:trHeight w:val="345"/>
        </w:trPr>
        <w:tc>
          <w:tcPr>
            <w:tcW w:w="4678" w:type="dxa"/>
          </w:tcPr>
          <w:p w:rsidR="000F0A2D" w:rsidRPr="0010520A" w:rsidRDefault="000F0A2D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918,8</w:t>
            </w:r>
          </w:p>
        </w:tc>
      </w:tr>
      <w:tr w:rsidR="000F0A2D" w:rsidRPr="0010520A" w:rsidTr="000F0A2D">
        <w:trPr>
          <w:cantSplit/>
          <w:trHeight w:val="255"/>
        </w:trPr>
        <w:tc>
          <w:tcPr>
            <w:tcW w:w="4678" w:type="dxa"/>
          </w:tcPr>
          <w:p w:rsidR="000F0A2D" w:rsidRPr="0010520A" w:rsidRDefault="000F0A2D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C939A0">
              <w:rPr>
                <w:rFonts w:ascii="Times New Roman" w:hAnsi="Times New Roman"/>
                <w:szCs w:val="28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0F0A2D" w:rsidRPr="00980EE5" w:rsidRDefault="000F0A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918,8</w:t>
            </w:r>
          </w:p>
        </w:tc>
      </w:tr>
      <w:tr w:rsidR="000F0A2D" w:rsidRPr="00980EE5" w:rsidTr="000F0A2D">
        <w:trPr>
          <w:cantSplit/>
          <w:trHeight w:val="315"/>
        </w:trPr>
        <w:tc>
          <w:tcPr>
            <w:tcW w:w="4678" w:type="dxa"/>
          </w:tcPr>
          <w:p w:rsidR="000F0A2D" w:rsidRPr="0010520A" w:rsidRDefault="000F0A2D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C939A0">
              <w:rPr>
                <w:rFonts w:ascii="Times New Roman" w:hAnsi="Times New Roman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0F0A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918,8</w:t>
            </w:r>
          </w:p>
        </w:tc>
      </w:tr>
      <w:tr w:rsidR="000F0A2D" w:rsidRPr="00980EE5" w:rsidTr="000F0A2D">
        <w:trPr>
          <w:cantSplit/>
          <w:trHeight w:val="225"/>
        </w:trPr>
        <w:tc>
          <w:tcPr>
            <w:tcW w:w="4678" w:type="dxa"/>
          </w:tcPr>
          <w:p w:rsidR="000F0A2D" w:rsidRPr="0010520A" w:rsidRDefault="000F0A2D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C939A0">
              <w:rPr>
                <w:rFonts w:ascii="Times New Roman" w:hAnsi="Times New Roman"/>
                <w:szCs w:val="28"/>
              </w:rPr>
              <w:t>Закупка товаров, работ и услуг для обеспечения государственных</w:t>
            </w:r>
            <w:r w:rsidR="00980EE5">
              <w:rPr>
                <w:rFonts w:ascii="Times New Roman" w:hAnsi="Times New Roman"/>
                <w:szCs w:val="28"/>
              </w:rPr>
              <w:t xml:space="preserve"> </w:t>
            </w:r>
            <w:r w:rsidRPr="00C939A0">
              <w:rPr>
                <w:rFonts w:ascii="Times New Roman" w:hAnsi="Times New Roman"/>
                <w:szCs w:val="28"/>
              </w:rPr>
              <w:t>(муниципальных)</w:t>
            </w:r>
            <w:r w:rsidR="00980EE5">
              <w:rPr>
                <w:rFonts w:ascii="Times New Roman" w:hAnsi="Times New Roman"/>
                <w:szCs w:val="28"/>
              </w:rPr>
              <w:t xml:space="preserve"> </w:t>
            </w:r>
            <w:r w:rsidRPr="00C939A0">
              <w:rPr>
                <w:rFonts w:ascii="Times New Roman" w:hAnsi="Times New Roman"/>
                <w:szCs w:val="28"/>
              </w:rPr>
              <w:t>нужд</w:t>
            </w:r>
          </w:p>
        </w:tc>
        <w:tc>
          <w:tcPr>
            <w:tcW w:w="709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918,8</w:t>
            </w:r>
          </w:p>
        </w:tc>
      </w:tr>
      <w:tr w:rsidR="000F0A2D" w:rsidRPr="0010520A" w:rsidTr="000F0A2D">
        <w:trPr>
          <w:cantSplit/>
          <w:trHeight w:val="135"/>
        </w:trPr>
        <w:tc>
          <w:tcPr>
            <w:tcW w:w="4678" w:type="dxa"/>
          </w:tcPr>
          <w:p w:rsidR="000F0A2D" w:rsidRPr="0010520A" w:rsidRDefault="000F0A2D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C939A0">
              <w:rPr>
                <w:rFonts w:ascii="Times New Roman" w:hAnsi="Times New Roman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0F0A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</w:tr>
      <w:tr w:rsidR="000F0A2D" w:rsidRPr="0010520A" w:rsidTr="000F0A2D">
        <w:trPr>
          <w:cantSplit/>
          <w:trHeight w:val="165"/>
        </w:trPr>
        <w:tc>
          <w:tcPr>
            <w:tcW w:w="4678" w:type="dxa"/>
          </w:tcPr>
          <w:p w:rsidR="000F0A2D" w:rsidRPr="0010520A" w:rsidRDefault="000F0A2D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C939A0">
              <w:rPr>
                <w:rFonts w:ascii="Times New Roman" w:hAnsi="Times New Roman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0F0A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</w:tr>
      <w:tr w:rsidR="000F0A2D" w:rsidRPr="0010520A" w:rsidTr="000F0A2D">
        <w:trPr>
          <w:cantSplit/>
          <w:trHeight w:val="160"/>
        </w:trPr>
        <w:tc>
          <w:tcPr>
            <w:tcW w:w="4678" w:type="dxa"/>
          </w:tcPr>
          <w:p w:rsidR="000F0A2D" w:rsidRPr="0010520A" w:rsidRDefault="000F0A2D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10520A">
              <w:rPr>
                <w:rFonts w:ascii="Times New Roman" w:hAnsi="Times New Roman"/>
                <w:b/>
                <w:szCs w:val="28"/>
              </w:rPr>
              <w:t>ВСЕГО РАСХОДОВ (без условно утвержденных расходов</w:t>
            </w:r>
          </w:p>
        </w:tc>
        <w:tc>
          <w:tcPr>
            <w:tcW w:w="709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B14092" w:rsidRDefault="008059DE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3159,40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B14092" w:rsidRDefault="008059DE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3272,10</w:t>
            </w:r>
          </w:p>
        </w:tc>
      </w:tr>
    </w:tbl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73098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Чувашско</w:t>
      </w:r>
      <w:r w:rsidR="005E05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E36BEC" w:rsidRPr="0010520A" w:rsidRDefault="005E05EB" w:rsidP="005E05EB">
      <w:pPr>
        <w:pStyle w:val="ac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                                                                                                     </w:t>
      </w:r>
      <w:r w:rsidR="00E36BEC" w:rsidRPr="0010520A">
        <w:rPr>
          <w:rFonts w:ascii="Times New Roman" w:hAnsi="Times New Roman"/>
          <w:szCs w:val="28"/>
        </w:rPr>
        <w:t xml:space="preserve">Приложение № </w:t>
      </w:r>
      <w:r w:rsidR="00A53842" w:rsidRPr="0010520A">
        <w:rPr>
          <w:rFonts w:ascii="Times New Roman" w:hAnsi="Times New Roman"/>
          <w:szCs w:val="28"/>
        </w:rPr>
        <w:t>11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к  решению Совета «О проекте бюджета  </w:t>
      </w:r>
    </w:p>
    <w:p w:rsidR="00473098" w:rsidRP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сельского поселения 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>муниципального района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 Республики Татарстан</w:t>
      </w:r>
      <w:r w:rsidR="00D05338">
        <w:rPr>
          <w:szCs w:val="28"/>
        </w:rPr>
        <w:t xml:space="preserve"> </w:t>
      </w:r>
      <w:r w:rsidRPr="0010520A">
        <w:rPr>
          <w:szCs w:val="28"/>
        </w:rPr>
        <w:t>на 20</w:t>
      </w:r>
      <w:r w:rsidR="00B92502">
        <w:rPr>
          <w:szCs w:val="28"/>
        </w:rPr>
        <w:t>20</w:t>
      </w:r>
      <w:r w:rsidRPr="0010520A">
        <w:rPr>
          <w:szCs w:val="28"/>
        </w:rPr>
        <w:t xml:space="preserve"> год </w:t>
      </w:r>
    </w:p>
    <w:p w:rsidR="00473098" w:rsidRP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>и плановый период  20</w:t>
      </w:r>
      <w:r w:rsidR="00601D65" w:rsidRPr="0010520A">
        <w:rPr>
          <w:szCs w:val="28"/>
        </w:rPr>
        <w:t>2</w:t>
      </w:r>
      <w:r w:rsidR="00B92502">
        <w:rPr>
          <w:szCs w:val="28"/>
        </w:rPr>
        <w:t>1</w:t>
      </w:r>
      <w:r w:rsidRPr="0010520A">
        <w:rPr>
          <w:szCs w:val="28"/>
        </w:rPr>
        <w:t xml:space="preserve"> и 20</w:t>
      </w:r>
      <w:r w:rsidR="00601D65" w:rsidRPr="0010520A">
        <w:rPr>
          <w:szCs w:val="28"/>
        </w:rPr>
        <w:t>2</w:t>
      </w:r>
      <w:r w:rsidR="00B92502">
        <w:rPr>
          <w:szCs w:val="28"/>
        </w:rPr>
        <w:t>2</w:t>
      </w:r>
      <w:r w:rsidRPr="0010520A">
        <w:rPr>
          <w:szCs w:val="28"/>
        </w:rPr>
        <w:t xml:space="preserve"> годов»</w:t>
      </w:r>
    </w:p>
    <w:p w:rsidR="00473098" w:rsidRPr="005E05EB" w:rsidRDefault="0011564A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            </w:t>
      </w:r>
      <w:r w:rsidRPr="005E05EB">
        <w:rPr>
          <w:szCs w:val="28"/>
          <w:u w:val="single"/>
        </w:rPr>
        <w:t xml:space="preserve">№ </w:t>
      </w:r>
      <w:r w:rsidR="005C230D" w:rsidRPr="005E05EB">
        <w:rPr>
          <w:szCs w:val="28"/>
          <w:u w:val="single"/>
        </w:rPr>
        <w:t>48/3</w:t>
      </w:r>
      <w:r w:rsidR="005E05EB" w:rsidRPr="005E05EB">
        <w:rPr>
          <w:szCs w:val="28"/>
        </w:rPr>
        <w:t xml:space="preserve"> от </w:t>
      </w:r>
      <w:r w:rsidR="005E05EB" w:rsidRPr="005E05EB">
        <w:rPr>
          <w:szCs w:val="28"/>
          <w:u w:val="single"/>
        </w:rPr>
        <w:t>15.11.2019 года</w:t>
      </w:r>
      <w:r w:rsidRPr="005E05EB">
        <w:rPr>
          <w:szCs w:val="28"/>
        </w:rPr>
        <w:t xml:space="preserve"> </w:t>
      </w:r>
      <w:r w:rsidR="005E05EB" w:rsidRPr="005E05EB">
        <w:rPr>
          <w:szCs w:val="28"/>
        </w:rPr>
        <w:t xml:space="preserve">      </w:t>
      </w:r>
    </w:p>
    <w:p w:rsidR="00A92F1D" w:rsidRPr="0010520A" w:rsidRDefault="00A92F1D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92F1D" w:rsidRPr="0010520A" w:rsidRDefault="003A562D" w:rsidP="003A562D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сельского поселения муниципального</w:t>
      </w:r>
      <w:r w:rsidR="002535D8"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района Республики Татарстан</w:t>
      </w:r>
      <w:r w:rsidRPr="0010520A">
        <w:rPr>
          <w:rFonts w:ascii="Times New Roman" w:hAnsi="Times New Roman"/>
          <w:b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на 20</w:t>
      </w:r>
      <w:r w:rsidR="00B92502">
        <w:rPr>
          <w:rFonts w:ascii="Times New Roman" w:hAnsi="Times New Roman"/>
          <w:b/>
          <w:szCs w:val="28"/>
        </w:rPr>
        <w:t>20</w:t>
      </w:r>
      <w:r w:rsidRPr="0010520A">
        <w:rPr>
          <w:rFonts w:ascii="Times New Roman" w:hAnsi="Times New Roman"/>
          <w:b/>
          <w:szCs w:val="28"/>
        </w:rPr>
        <w:t xml:space="preserve">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83729E" w:rsidRPr="0010520A" w:rsidRDefault="00005F6F" w:rsidP="00D0533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473098" w:rsidP="0047309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3702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A06AE8" w:rsidRDefault="008059D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881,0</w:t>
                  </w: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125618" w:rsidP="009B357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Муниципальная</w:t>
                  </w:r>
                  <w:r w:rsidR="002A6F6B"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программа «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Благоустройство территории </w:t>
                  </w:r>
                  <w:r w:rsidR="00F52BC6"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сельского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поселения муниципального района</w:t>
                  </w:r>
                  <w:r w:rsidR="002A6F6B"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8D4870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ED216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D2F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 «Строительство, содержание и ремонт автомобильных дорог и инженерных сооружений на них в границах поселений в рамках благоустройства»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0308F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030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030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030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A06AE8" w:rsidRDefault="00DD2FED" w:rsidP="000308F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08F2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08F2" w:rsidRPr="0010520A" w:rsidRDefault="000308F2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08F2" w:rsidRPr="0010520A" w:rsidRDefault="000308F2" w:rsidP="000308F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7802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08F2" w:rsidRPr="0010520A" w:rsidRDefault="000308F2" w:rsidP="00030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08F2" w:rsidRPr="0010520A" w:rsidRDefault="000308F2" w:rsidP="00030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08F2" w:rsidRPr="0010520A" w:rsidRDefault="000308F2" w:rsidP="00030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08F2" w:rsidRPr="00A06AE8" w:rsidRDefault="000308F2" w:rsidP="000308F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D2F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DD2FE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78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2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DD2FE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DD2FE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A06AE8" w:rsidRDefault="00DD2F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30307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CB20B7" w:rsidP="00DD2FE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9E5D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25618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9E5D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9E5D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D2FE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DD2FE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9E5D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 w:rsidR="00125618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 w:rsidR="00125618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DD2F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09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A06AE8" w:rsidRDefault="002A6F6B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  <w:tr w:rsidR="00FB62ED" w:rsidRPr="00A06AE8" w:rsidTr="00690AC9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1414E" w:rsidRDefault="00FB62ED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017E0A" w:rsidP="00D1018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881,0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8059D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250</w:t>
                  </w:r>
                  <w:r w:rsidR="00017E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017E0A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E5D5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017E0A" w:rsidP="00A06A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Закупка товаров, работ и услуг для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7803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C03B67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C03B67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«Озеленение»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14B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14B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14B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C14BF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E5D5A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«Содержание мест захоронения»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017E0A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631,0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017E0A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631,0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017E0A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631,0</w:t>
                  </w: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154EA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017E0A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631,0</w:t>
                  </w: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017E0A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631,0</w:t>
                  </w: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7806 0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7806 0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7806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DD2FE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DD2FE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Ж1 0 00 76040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200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DD2FE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595DF1" w:rsidRDefault="00017E0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  <w:t>2293,70</w:t>
                  </w:r>
                </w:p>
              </w:tc>
            </w:tr>
            <w:tr w:rsidR="00FB62ED" w:rsidRPr="0010520A" w:rsidTr="009E5D5A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D0533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017E0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488,6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017E0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488,6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017E0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488,6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017E0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488,6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595DF1" w:rsidRDefault="00017E0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  <w:t>394,8</w:t>
                  </w:r>
                </w:p>
              </w:tc>
            </w:tr>
            <w:tr w:rsidR="00FB62ED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017E0A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367,8</w:t>
                  </w:r>
                </w:p>
              </w:tc>
            </w:tr>
            <w:tr w:rsidR="00FB62ED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367,8</w:t>
                  </w:r>
                </w:p>
              </w:tc>
            </w:tr>
            <w:tr w:rsidR="00FB62ED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367,8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A410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2655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017E0A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23,5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23,5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23,5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3,5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3,5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Функционирование законодательных (представительных) органов государственной власти и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3,5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2560 0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256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en-US"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2560 0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017E0A" w:rsidP="00D1018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323,0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017E0A" w:rsidP="00D1018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323,0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323,0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323,0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FB62ED" w:rsidP="00EE10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FB62ED" w:rsidP="00EE10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FB62ED" w:rsidP="00EE10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9707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FB62ED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9707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FB62ED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26556E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9707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FB62ED" w:rsidP="00FB2D75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595DF1" w:rsidRDefault="002A44E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  <w:t>92,0</w:t>
                  </w:r>
                </w:p>
              </w:tc>
            </w:tr>
            <w:tr w:rsidR="00FB62ED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4854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E50FB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87,2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E50FB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87,2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E50FB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87,2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E50FB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E50FB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E50FB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</w:t>
                  </w:r>
                </w:p>
              </w:tc>
            </w:tr>
            <w:tr w:rsidR="00E50FB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E50FBD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E50FBD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E50FB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E50FB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E50FB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CD3DC4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59,4</w:t>
                  </w:r>
                </w:p>
              </w:tc>
            </w:tr>
            <w:tr w:rsidR="00E50FB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CD3DC4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CD3DC4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CD3DC4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E50FB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E50FB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CD3DC4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935,9</w:t>
                  </w:r>
                </w:p>
              </w:tc>
            </w:tr>
            <w:tr w:rsidR="00FB62ED" w:rsidRPr="0010520A" w:rsidTr="009E5D5A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ВСЕГО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8D487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CD3DC4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3174,70</w:t>
                  </w:r>
                </w:p>
              </w:tc>
            </w:tr>
          </w:tbl>
          <w:p w:rsidR="0083729E" w:rsidRPr="0010520A" w:rsidRDefault="0083729E" w:rsidP="00F079E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5E05EB" w:rsidRDefault="005E05EB" w:rsidP="00835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E05EB" w:rsidRDefault="005E05EB" w:rsidP="00835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E05EB" w:rsidRDefault="005E05EB" w:rsidP="00835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5BC5" w:rsidRDefault="00835BC5" w:rsidP="00835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Чувашско</w:t>
            </w:r>
            <w:r w:rsidR="005E05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Дрожжановского </w:t>
            </w:r>
          </w:p>
          <w:p w:rsidR="00835BC5" w:rsidRPr="00452A52" w:rsidRDefault="00835BC5" w:rsidP="00835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835BC5" w:rsidRPr="00452A52" w:rsidRDefault="00835BC5" w:rsidP="00835BC5">
            <w:pPr>
              <w:spacing w:after="0" w:line="240" w:lineRule="auto"/>
              <w:ind w:left="708" w:hanging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</w:t>
            </w:r>
          </w:p>
          <w:p w:rsidR="00835BC5" w:rsidRPr="00452A52" w:rsidRDefault="00835BC5" w:rsidP="00835BC5">
            <w:pPr>
              <w:spacing w:after="0" w:line="240" w:lineRule="auto"/>
              <w:ind w:left="708" w:hanging="708"/>
              <w:jc w:val="both"/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452A52"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сельского поселения</w:t>
            </w:r>
          </w:p>
          <w:p w:rsidR="00835BC5" w:rsidRPr="00452A52" w:rsidRDefault="00835BC5" w:rsidP="00835BC5">
            <w:pPr>
              <w:spacing w:after="0" w:line="240" w:lineRule="auto"/>
              <w:ind w:left="708" w:hanging="708"/>
              <w:jc w:val="both"/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452A52"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муниципального  </w:t>
            </w:r>
          </w:p>
          <w:p w:rsidR="00835BC5" w:rsidRDefault="00835BC5" w:rsidP="00835BC5">
            <w:pPr>
              <w:spacing w:after="0" w:line="240" w:lineRule="auto"/>
              <w:ind w:left="708" w:hanging="708"/>
              <w:jc w:val="both"/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452A52"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района Республики Татарстан</w:t>
            </w:r>
            <w:r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                                                    Землемеров В.В.</w:t>
            </w:r>
          </w:p>
          <w:p w:rsidR="00835BC5" w:rsidRDefault="00835BC5" w:rsidP="00835BC5">
            <w:pPr>
              <w:spacing w:after="0" w:line="240" w:lineRule="auto"/>
              <w:ind w:left="708" w:hanging="708"/>
              <w:jc w:val="both"/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  </w:t>
            </w:r>
          </w:p>
          <w:p w:rsidR="00963EE9" w:rsidRDefault="00963EE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10520A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63EE9" w:rsidRPr="0010520A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962BA" w:rsidRDefault="002535D8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                                           </w:t>
      </w:r>
    </w:p>
    <w:p w:rsidR="00C962BA" w:rsidRDefault="00C962BA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962BA" w:rsidRDefault="00C962BA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962BA" w:rsidRDefault="00C962BA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962BA" w:rsidRDefault="00C962BA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07A8C" w:rsidRPr="005E05EB" w:rsidRDefault="00C962BA" w:rsidP="005E05EB">
      <w:pPr>
        <w:pStyle w:val="ac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  <w:r w:rsidR="005E05EB">
        <w:rPr>
          <w:rFonts w:ascii="Times New Roman" w:hAnsi="Times New Roman"/>
          <w:sz w:val="24"/>
        </w:rPr>
        <w:t xml:space="preserve">    </w:t>
      </w:r>
      <w:r w:rsidR="00707A8C" w:rsidRPr="0026556E">
        <w:rPr>
          <w:rFonts w:ascii="Times New Roman" w:hAnsi="Times New Roman"/>
          <w:szCs w:val="28"/>
        </w:rPr>
        <w:t xml:space="preserve">Приложение № </w:t>
      </w:r>
      <w:r w:rsidR="00A53842" w:rsidRPr="0026556E">
        <w:rPr>
          <w:rFonts w:ascii="Times New Roman" w:hAnsi="Times New Roman"/>
          <w:szCs w:val="28"/>
        </w:rPr>
        <w:t>12</w:t>
      </w:r>
    </w:p>
    <w:p w:rsidR="0026556E" w:rsidRDefault="00835F0E" w:rsidP="0011564A">
      <w:pPr>
        <w:pStyle w:val="12"/>
        <w:jc w:val="right"/>
        <w:rPr>
          <w:szCs w:val="28"/>
        </w:rPr>
      </w:pPr>
      <w:r w:rsidRPr="0026556E">
        <w:rPr>
          <w:szCs w:val="28"/>
        </w:rPr>
        <w:t xml:space="preserve">к  решению Совета «О проекте бюджета  </w:t>
      </w:r>
    </w:p>
    <w:p w:rsidR="00835F0E" w:rsidRPr="0026556E" w:rsidRDefault="00835F0E" w:rsidP="0011564A">
      <w:pPr>
        <w:pStyle w:val="12"/>
        <w:jc w:val="right"/>
        <w:rPr>
          <w:szCs w:val="28"/>
        </w:rPr>
      </w:pPr>
      <w:r w:rsidRPr="0026556E">
        <w:rPr>
          <w:szCs w:val="28"/>
        </w:rPr>
        <w:t xml:space="preserve">сельского поселения </w:t>
      </w:r>
    </w:p>
    <w:p w:rsidR="0026556E" w:rsidRDefault="00835F0E" w:rsidP="0011564A">
      <w:pPr>
        <w:pStyle w:val="12"/>
        <w:jc w:val="right"/>
        <w:rPr>
          <w:szCs w:val="28"/>
        </w:rPr>
      </w:pPr>
      <w:r w:rsidRPr="0026556E">
        <w:rPr>
          <w:szCs w:val="28"/>
        </w:rPr>
        <w:t xml:space="preserve">муниципального района </w:t>
      </w:r>
    </w:p>
    <w:p w:rsidR="0026556E" w:rsidRDefault="00835F0E" w:rsidP="0011564A">
      <w:pPr>
        <w:pStyle w:val="12"/>
        <w:jc w:val="right"/>
        <w:rPr>
          <w:szCs w:val="28"/>
        </w:rPr>
      </w:pPr>
      <w:r w:rsidRPr="0026556E">
        <w:rPr>
          <w:szCs w:val="28"/>
        </w:rPr>
        <w:t>Республики Татарстан</w:t>
      </w:r>
      <w:r w:rsidR="0026556E">
        <w:rPr>
          <w:szCs w:val="28"/>
        </w:rPr>
        <w:t xml:space="preserve"> </w:t>
      </w:r>
      <w:r w:rsidR="00353368" w:rsidRPr="0026556E">
        <w:rPr>
          <w:szCs w:val="28"/>
        </w:rPr>
        <w:t>на 20</w:t>
      </w:r>
      <w:r w:rsidR="00595DF1">
        <w:rPr>
          <w:szCs w:val="28"/>
        </w:rPr>
        <w:t xml:space="preserve">20 </w:t>
      </w:r>
      <w:r w:rsidR="00353368" w:rsidRPr="0026556E">
        <w:rPr>
          <w:szCs w:val="28"/>
        </w:rPr>
        <w:t xml:space="preserve">год </w:t>
      </w:r>
    </w:p>
    <w:p w:rsidR="00835F0E" w:rsidRPr="0026556E" w:rsidRDefault="00353368" w:rsidP="0011564A">
      <w:pPr>
        <w:pStyle w:val="12"/>
        <w:jc w:val="right"/>
        <w:rPr>
          <w:szCs w:val="28"/>
        </w:rPr>
      </w:pPr>
      <w:r w:rsidRPr="0026556E">
        <w:rPr>
          <w:szCs w:val="28"/>
        </w:rPr>
        <w:t>и плановый период  202</w:t>
      </w:r>
      <w:r w:rsidR="00595DF1">
        <w:rPr>
          <w:szCs w:val="28"/>
        </w:rPr>
        <w:t>1</w:t>
      </w:r>
      <w:r w:rsidRPr="0026556E">
        <w:rPr>
          <w:szCs w:val="28"/>
        </w:rPr>
        <w:t xml:space="preserve"> и 202</w:t>
      </w:r>
      <w:r w:rsidR="00595DF1">
        <w:rPr>
          <w:szCs w:val="28"/>
        </w:rPr>
        <w:t>2</w:t>
      </w:r>
      <w:r w:rsidRPr="0026556E">
        <w:rPr>
          <w:szCs w:val="28"/>
        </w:rPr>
        <w:t xml:space="preserve"> годов</w:t>
      </w:r>
      <w:r w:rsidR="00835F0E" w:rsidRPr="0026556E">
        <w:rPr>
          <w:szCs w:val="28"/>
        </w:rPr>
        <w:t>»</w:t>
      </w:r>
    </w:p>
    <w:p w:rsidR="00835F0E" w:rsidRPr="005E05EB" w:rsidRDefault="0011564A" w:rsidP="0011564A">
      <w:pPr>
        <w:pStyle w:val="12"/>
        <w:jc w:val="right"/>
        <w:rPr>
          <w:szCs w:val="28"/>
          <w:u w:val="single"/>
        </w:rPr>
      </w:pPr>
      <w:r>
        <w:rPr>
          <w:szCs w:val="28"/>
        </w:rPr>
        <w:t xml:space="preserve">            № </w:t>
      </w:r>
      <w:r w:rsidR="005C230D">
        <w:rPr>
          <w:szCs w:val="28"/>
          <w:u w:val="single"/>
        </w:rPr>
        <w:t>48/3</w:t>
      </w:r>
      <w:r>
        <w:rPr>
          <w:szCs w:val="28"/>
        </w:rPr>
        <w:t xml:space="preserve"> </w:t>
      </w:r>
      <w:r w:rsidR="005E05EB">
        <w:rPr>
          <w:szCs w:val="28"/>
        </w:rPr>
        <w:t xml:space="preserve"> от </w:t>
      </w:r>
      <w:r w:rsidR="005E05EB">
        <w:rPr>
          <w:szCs w:val="28"/>
          <w:u w:val="single"/>
        </w:rPr>
        <w:t>15.11.2019 года</w:t>
      </w:r>
    </w:p>
    <w:p w:rsidR="0026556E" w:rsidRDefault="0026556E" w:rsidP="00835F0E">
      <w:pPr>
        <w:pStyle w:val="12"/>
        <w:jc w:val="center"/>
        <w:rPr>
          <w:b/>
          <w:szCs w:val="28"/>
        </w:rPr>
      </w:pPr>
    </w:p>
    <w:p w:rsidR="00835F0E" w:rsidRPr="0026556E" w:rsidRDefault="00707A8C" w:rsidP="00835F0E">
      <w:pPr>
        <w:pStyle w:val="12"/>
        <w:jc w:val="center"/>
        <w:rPr>
          <w:b/>
          <w:szCs w:val="28"/>
        </w:rPr>
      </w:pPr>
      <w:r w:rsidRPr="0026556E">
        <w:rPr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921211" w:rsidRPr="0026556E">
        <w:rPr>
          <w:b/>
          <w:szCs w:val="28"/>
        </w:rPr>
        <w:t>о</w:t>
      </w:r>
      <w:r w:rsidRPr="0026556E">
        <w:rPr>
          <w:rStyle w:val="a8"/>
          <w:bCs w:val="0"/>
          <w:color w:val="auto"/>
          <w:sz w:val="28"/>
          <w:szCs w:val="28"/>
        </w:rPr>
        <w:t xml:space="preserve"> сельского поселения муниципального</w:t>
      </w:r>
      <w:r w:rsidR="002535D8" w:rsidRPr="0026556E">
        <w:rPr>
          <w:rStyle w:val="a8"/>
          <w:bCs w:val="0"/>
          <w:color w:val="auto"/>
          <w:sz w:val="28"/>
          <w:szCs w:val="28"/>
        </w:rPr>
        <w:t xml:space="preserve"> </w:t>
      </w:r>
      <w:r w:rsidRPr="0026556E">
        <w:rPr>
          <w:rStyle w:val="a8"/>
          <w:bCs w:val="0"/>
          <w:color w:val="auto"/>
          <w:sz w:val="28"/>
          <w:szCs w:val="28"/>
        </w:rPr>
        <w:t>района Республики Татарстан</w:t>
      </w:r>
      <w:r w:rsidRPr="0026556E">
        <w:rPr>
          <w:b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</w:p>
    <w:p w:rsidR="00707A8C" w:rsidRPr="0026556E" w:rsidRDefault="00835F0E" w:rsidP="007021BC">
      <w:pPr>
        <w:pStyle w:val="12"/>
        <w:spacing w:line="240" w:lineRule="auto"/>
        <w:jc w:val="center"/>
        <w:rPr>
          <w:b/>
          <w:i/>
          <w:szCs w:val="28"/>
        </w:rPr>
      </w:pPr>
      <w:r w:rsidRPr="0026556E">
        <w:rPr>
          <w:b/>
          <w:szCs w:val="28"/>
        </w:rPr>
        <w:t>н</w:t>
      </w:r>
      <w:r w:rsidR="00707A8C" w:rsidRPr="0026556E">
        <w:rPr>
          <w:b/>
          <w:szCs w:val="28"/>
        </w:rPr>
        <w:t>а</w:t>
      </w:r>
      <w:r w:rsidRPr="0026556E">
        <w:rPr>
          <w:b/>
          <w:szCs w:val="28"/>
        </w:rPr>
        <w:t xml:space="preserve"> плановый период</w:t>
      </w:r>
      <w:r w:rsidR="00707A8C" w:rsidRPr="0026556E">
        <w:rPr>
          <w:b/>
          <w:szCs w:val="28"/>
        </w:rPr>
        <w:t xml:space="preserve"> 20</w:t>
      </w:r>
      <w:r w:rsidR="00555AB0" w:rsidRPr="0026556E">
        <w:rPr>
          <w:b/>
          <w:szCs w:val="28"/>
        </w:rPr>
        <w:t>2</w:t>
      </w:r>
      <w:r w:rsidR="00595DF1">
        <w:rPr>
          <w:b/>
          <w:szCs w:val="28"/>
        </w:rPr>
        <w:t>1</w:t>
      </w:r>
      <w:r w:rsidR="00707A8C" w:rsidRPr="0026556E">
        <w:rPr>
          <w:b/>
          <w:szCs w:val="28"/>
        </w:rPr>
        <w:t>-20</w:t>
      </w:r>
      <w:r w:rsidR="007F3983" w:rsidRPr="0026556E">
        <w:rPr>
          <w:b/>
          <w:szCs w:val="28"/>
        </w:rPr>
        <w:t>2</w:t>
      </w:r>
      <w:r w:rsidR="00595DF1">
        <w:rPr>
          <w:b/>
          <w:szCs w:val="28"/>
        </w:rPr>
        <w:t>2</w:t>
      </w:r>
      <w:r w:rsidR="00707A8C" w:rsidRPr="0026556E">
        <w:rPr>
          <w:b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26556E" w:rsidTr="00835BC5">
        <w:trPr>
          <w:trHeight w:val="569"/>
        </w:trPr>
        <w:tc>
          <w:tcPr>
            <w:tcW w:w="10902" w:type="dxa"/>
            <w:vAlign w:val="bottom"/>
          </w:tcPr>
          <w:p w:rsidR="00707A8C" w:rsidRPr="0026556E" w:rsidRDefault="00707A8C" w:rsidP="007021B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="00595D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695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26556E" w:rsidTr="00835BC5">
        <w:trPr>
          <w:trHeight w:val="569"/>
        </w:trPr>
        <w:tc>
          <w:tcPr>
            <w:tcW w:w="10902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ED216B" w:rsidRPr="0026556E" w:rsidTr="00ED216B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555AB0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A8501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AB0" w:rsidRPr="0026556E" w:rsidRDefault="0033291F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7F3983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A8501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  <w:p w:rsidR="0033291F" w:rsidRPr="0026556E" w:rsidRDefault="004E68F0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CD3DC4" w:rsidP="00686CE4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895,0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CD3DC4" w:rsidP="00DE06D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904,4</w:t>
                  </w: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9B357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Муниципальная программа «Благоустройство территории сельского поселения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ED216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Основное мероприятие «Строительство, содержание и ремонт автомобильных дорог и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инженерных сооружений на них в границах поселений в рамках благоустройства»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ED216B" w:rsidRDefault="000C14C1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ED216B" w:rsidRDefault="000C14C1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7802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ED216B" w:rsidRDefault="000C14C1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ED216B" w:rsidRDefault="000C14C1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78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2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04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ED216B" w:rsidRDefault="000C14C1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ED216B" w:rsidRDefault="000C14C1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78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2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04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09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ED216B" w:rsidRDefault="000C14C1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ED216B" w:rsidRDefault="000C14C1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BB5CB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61414E" w:rsidRDefault="00405D5B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B5194" w:rsidRDefault="00405D5B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346125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346125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904,4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CD3DC4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CD3DC4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260,0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346125" w:rsidP="00ED2E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346125" w:rsidP="00ED2E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260,0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46125" w:rsidRDefault="00346125" w:rsidP="00ED2E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46125" w:rsidRDefault="00346125" w:rsidP="00ED2E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260,0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0C14C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0C14C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3D26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0C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«Озеленение»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3D26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0C14C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0C14C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0C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0C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«Содержание мест захоронения»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3D269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CD3DC4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CD3DC4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644,4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346125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346125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644,4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346125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346125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644,4</w:t>
                  </w: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94688" w:rsidRDefault="00405D5B" w:rsidP="004335F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468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94688" w:rsidRDefault="00405D5B" w:rsidP="004335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468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94688" w:rsidRDefault="00405D5B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468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94688" w:rsidRDefault="00405D5B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94688" w:rsidRDefault="00405D5B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346125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346125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644,4</w:t>
                  </w: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346125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346125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644,4</w:t>
                  </w: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7806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7806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7806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Ж1 0 00 76040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200 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E06D0" w:rsidRDefault="00346125" w:rsidP="00DE06D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2343,0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E06D0" w:rsidRDefault="00346125" w:rsidP="00DE06D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2449,10</w:t>
                  </w:r>
                </w:p>
              </w:tc>
            </w:tr>
            <w:tr w:rsidR="00405D5B" w:rsidRPr="0026556E" w:rsidTr="00ED216B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498,6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528,6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1032B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498,6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528,6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498,6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528,6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498,6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528,6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414,8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449,20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380,8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400,2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380,8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400,2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380,8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400,2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346125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9E5D5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346125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0520A" w:rsidRDefault="00405D5B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595DF1" w:rsidRDefault="0034612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  <w:t>332,8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957219" w:rsidRDefault="00346125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353,5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налу в целях обеспечения выполнения функций государственными (муниципальными органами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95DF1" w:rsidRDefault="0034612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  <w:t>332,8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346125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353,5</w:t>
                  </w:r>
                </w:p>
              </w:tc>
            </w:tr>
            <w:tr w:rsidR="00405D5B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34612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332,8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346125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353,5</w:t>
                  </w:r>
                </w:p>
              </w:tc>
            </w:tr>
            <w:tr w:rsidR="00405D5B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0520A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34612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332,8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346125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353,5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8056F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0520A" w:rsidRDefault="00405D5B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99 0 00 9707 1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6E0913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99 0 00 9707 1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6E0913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99 0 00 9707 1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405D5B" w:rsidP="006E091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405D5B" w:rsidP="006E091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34612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  <w:t>92,2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346125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93,6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34612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346125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88,3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34612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346125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88,3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34612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346125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88,3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34612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346125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5,3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34612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346125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5,3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34612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346125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5,3</w:t>
                  </w:r>
                </w:p>
              </w:tc>
            </w:tr>
            <w:tr w:rsidR="00346125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346125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346125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21772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346125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346125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Default="0021772B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Default="0021772B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74,5</w:t>
                  </w:r>
                </w:p>
              </w:tc>
            </w:tr>
            <w:tr w:rsidR="00346125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21772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21772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21772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346125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346125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Default="0021772B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940,4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Default="0021772B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949,7</w:t>
                  </w:r>
                </w:p>
              </w:tc>
            </w:tr>
            <w:tr w:rsidR="00405D5B" w:rsidRPr="0026556E" w:rsidTr="00ED216B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4D3C78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E06D0" w:rsidRDefault="008059DE" w:rsidP="00DE06D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3159,4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E06D0" w:rsidRDefault="008059DE" w:rsidP="00DE06D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3272,10</w:t>
                  </w:r>
                </w:p>
              </w:tc>
            </w:tr>
          </w:tbl>
          <w:p w:rsidR="00707A8C" w:rsidRPr="0026556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05EB" w:rsidRDefault="005E05EB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05EB" w:rsidRDefault="005E05EB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Чувашско </w:t>
      </w:r>
      <w:r w:rsidR="005E05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5E4BE4" w:rsidRPr="0026556E" w:rsidRDefault="005E4BE4" w:rsidP="00835BC5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</w:p>
    <w:sectPr w:rsidR="005E4BE4" w:rsidRPr="0026556E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CF9" w:rsidRDefault="000B7CF9">
      <w:pPr>
        <w:spacing w:after="0" w:line="240" w:lineRule="auto"/>
      </w:pPr>
      <w:r>
        <w:separator/>
      </w:r>
    </w:p>
  </w:endnote>
  <w:endnote w:type="continuationSeparator" w:id="0">
    <w:p w:rsidR="000B7CF9" w:rsidRDefault="000B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F9" w:rsidRPr="007E7CB0" w:rsidRDefault="00B6101C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0B7CF9">
      <w:rPr>
        <w:noProof/>
      </w:rPr>
      <w:t>\\KUST-FILES\Perepis\МАРИНА АЛЕКСАНДРОВНА\БЮДЖЕТ  на  2019 год\ОСИННИКИ\Проект решения на 2019 год Осинники СП.docx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CF9" w:rsidRDefault="000B7CF9">
      <w:pPr>
        <w:spacing w:after="0" w:line="240" w:lineRule="auto"/>
      </w:pPr>
      <w:r>
        <w:separator/>
      </w:r>
    </w:p>
  </w:footnote>
  <w:footnote w:type="continuationSeparator" w:id="0">
    <w:p w:rsidR="000B7CF9" w:rsidRDefault="000B7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149"/>
    <w:rsid w:val="000003D5"/>
    <w:rsid w:val="000016C0"/>
    <w:rsid w:val="00004EC1"/>
    <w:rsid w:val="00005542"/>
    <w:rsid w:val="00005F6F"/>
    <w:rsid w:val="00012A09"/>
    <w:rsid w:val="000175F2"/>
    <w:rsid w:val="00017E0A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2905"/>
    <w:rsid w:val="00042F3A"/>
    <w:rsid w:val="00044BE8"/>
    <w:rsid w:val="00046FB4"/>
    <w:rsid w:val="000508D1"/>
    <w:rsid w:val="00050C53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6DC0"/>
    <w:rsid w:val="00077ADD"/>
    <w:rsid w:val="00081213"/>
    <w:rsid w:val="00081A0C"/>
    <w:rsid w:val="00082E79"/>
    <w:rsid w:val="000832CC"/>
    <w:rsid w:val="00087B9D"/>
    <w:rsid w:val="00087D05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3212"/>
    <w:rsid w:val="000B7323"/>
    <w:rsid w:val="000B7C48"/>
    <w:rsid w:val="000B7CF9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E79E3"/>
    <w:rsid w:val="000F0A2D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64A"/>
    <w:rsid w:val="00115B4E"/>
    <w:rsid w:val="0011617B"/>
    <w:rsid w:val="00116857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7F6"/>
    <w:rsid w:val="00132A91"/>
    <w:rsid w:val="0013519F"/>
    <w:rsid w:val="001411A4"/>
    <w:rsid w:val="0014158E"/>
    <w:rsid w:val="00143583"/>
    <w:rsid w:val="0014499F"/>
    <w:rsid w:val="00144EBF"/>
    <w:rsid w:val="00145122"/>
    <w:rsid w:val="001470DC"/>
    <w:rsid w:val="001507A7"/>
    <w:rsid w:val="001522F9"/>
    <w:rsid w:val="00152ADB"/>
    <w:rsid w:val="00154EAA"/>
    <w:rsid w:val="00155A31"/>
    <w:rsid w:val="00156273"/>
    <w:rsid w:val="0015730B"/>
    <w:rsid w:val="001579B3"/>
    <w:rsid w:val="00160213"/>
    <w:rsid w:val="00161C98"/>
    <w:rsid w:val="00162F88"/>
    <w:rsid w:val="00163923"/>
    <w:rsid w:val="001679CC"/>
    <w:rsid w:val="00170DAD"/>
    <w:rsid w:val="00170FA5"/>
    <w:rsid w:val="001716C9"/>
    <w:rsid w:val="00171DB4"/>
    <w:rsid w:val="0017207A"/>
    <w:rsid w:val="00173272"/>
    <w:rsid w:val="00173E7C"/>
    <w:rsid w:val="00174ED7"/>
    <w:rsid w:val="0017612D"/>
    <w:rsid w:val="001771E2"/>
    <w:rsid w:val="00181977"/>
    <w:rsid w:val="001828CD"/>
    <w:rsid w:val="00182C5F"/>
    <w:rsid w:val="0018308C"/>
    <w:rsid w:val="0018575B"/>
    <w:rsid w:val="0018609D"/>
    <w:rsid w:val="001872B3"/>
    <w:rsid w:val="00192139"/>
    <w:rsid w:val="00193DF2"/>
    <w:rsid w:val="0019411B"/>
    <w:rsid w:val="001950A4"/>
    <w:rsid w:val="00195A5F"/>
    <w:rsid w:val="001962D2"/>
    <w:rsid w:val="001A08BB"/>
    <w:rsid w:val="001A15BE"/>
    <w:rsid w:val="001A45FD"/>
    <w:rsid w:val="001A4AD1"/>
    <w:rsid w:val="001A4AE8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4477"/>
    <w:rsid w:val="001D500E"/>
    <w:rsid w:val="001D76EF"/>
    <w:rsid w:val="001D7C55"/>
    <w:rsid w:val="001E1AE0"/>
    <w:rsid w:val="001E3789"/>
    <w:rsid w:val="001E3C7A"/>
    <w:rsid w:val="001E637A"/>
    <w:rsid w:val="001E73A5"/>
    <w:rsid w:val="001E75D2"/>
    <w:rsid w:val="001F08E4"/>
    <w:rsid w:val="001F6BD2"/>
    <w:rsid w:val="001F7054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1772B"/>
    <w:rsid w:val="00220591"/>
    <w:rsid w:val="0022140F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61125"/>
    <w:rsid w:val="00262AA9"/>
    <w:rsid w:val="002646FD"/>
    <w:rsid w:val="002652DD"/>
    <w:rsid w:val="0026556E"/>
    <w:rsid w:val="00266EB5"/>
    <w:rsid w:val="00270C4D"/>
    <w:rsid w:val="00271774"/>
    <w:rsid w:val="00273417"/>
    <w:rsid w:val="00274FF9"/>
    <w:rsid w:val="00275B02"/>
    <w:rsid w:val="00275FCD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322C"/>
    <w:rsid w:val="0029530F"/>
    <w:rsid w:val="00295EB5"/>
    <w:rsid w:val="0029760C"/>
    <w:rsid w:val="002977BB"/>
    <w:rsid w:val="002A0EC6"/>
    <w:rsid w:val="002A2C2E"/>
    <w:rsid w:val="002A323A"/>
    <w:rsid w:val="002A4326"/>
    <w:rsid w:val="002A449A"/>
    <w:rsid w:val="002A44EF"/>
    <w:rsid w:val="002A6F6B"/>
    <w:rsid w:val="002A7D0E"/>
    <w:rsid w:val="002B096E"/>
    <w:rsid w:val="002B2241"/>
    <w:rsid w:val="002B42D9"/>
    <w:rsid w:val="002B52D8"/>
    <w:rsid w:val="002B597D"/>
    <w:rsid w:val="002B61C2"/>
    <w:rsid w:val="002C32C2"/>
    <w:rsid w:val="002C4936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36CF"/>
    <w:rsid w:val="002E3DD2"/>
    <w:rsid w:val="002E6DF2"/>
    <w:rsid w:val="002E725D"/>
    <w:rsid w:val="002F0850"/>
    <w:rsid w:val="002F2085"/>
    <w:rsid w:val="002F291E"/>
    <w:rsid w:val="002F5EC7"/>
    <w:rsid w:val="002F753C"/>
    <w:rsid w:val="002F79A0"/>
    <w:rsid w:val="0030165C"/>
    <w:rsid w:val="0030307D"/>
    <w:rsid w:val="00306FA3"/>
    <w:rsid w:val="003118CD"/>
    <w:rsid w:val="003141EA"/>
    <w:rsid w:val="00315E29"/>
    <w:rsid w:val="00316726"/>
    <w:rsid w:val="00316863"/>
    <w:rsid w:val="00321EB9"/>
    <w:rsid w:val="003246C9"/>
    <w:rsid w:val="00327CF0"/>
    <w:rsid w:val="00330EFC"/>
    <w:rsid w:val="0033291F"/>
    <w:rsid w:val="0033768F"/>
    <w:rsid w:val="003410BD"/>
    <w:rsid w:val="0034386A"/>
    <w:rsid w:val="00345672"/>
    <w:rsid w:val="00346125"/>
    <w:rsid w:val="00346BD4"/>
    <w:rsid w:val="003501DB"/>
    <w:rsid w:val="0035058B"/>
    <w:rsid w:val="003512BA"/>
    <w:rsid w:val="00352113"/>
    <w:rsid w:val="00353368"/>
    <w:rsid w:val="00353E0E"/>
    <w:rsid w:val="00357F24"/>
    <w:rsid w:val="00364CF8"/>
    <w:rsid w:val="00365FBA"/>
    <w:rsid w:val="003667FB"/>
    <w:rsid w:val="00370DA2"/>
    <w:rsid w:val="003716C6"/>
    <w:rsid w:val="003741AD"/>
    <w:rsid w:val="00374F89"/>
    <w:rsid w:val="00376586"/>
    <w:rsid w:val="003765C2"/>
    <w:rsid w:val="00376EE5"/>
    <w:rsid w:val="00380565"/>
    <w:rsid w:val="00381448"/>
    <w:rsid w:val="00382BF8"/>
    <w:rsid w:val="003830F7"/>
    <w:rsid w:val="00384EBF"/>
    <w:rsid w:val="003858CB"/>
    <w:rsid w:val="00385C3B"/>
    <w:rsid w:val="00392932"/>
    <w:rsid w:val="00393E37"/>
    <w:rsid w:val="00394295"/>
    <w:rsid w:val="003959D9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7D2D"/>
    <w:rsid w:val="003B7D3B"/>
    <w:rsid w:val="003C2B8A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12BD"/>
    <w:rsid w:val="003E1EB5"/>
    <w:rsid w:val="003E32B8"/>
    <w:rsid w:val="003E5809"/>
    <w:rsid w:val="003E5E58"/>
    <w:rsid w:val="003F0A0B"/>
    <w:rsid w:val="003F1748"/>
    <w:rsid w:val="003F1C0B"/>
    <w:rsid w:val="003F53C1"/>
    <w:rsid w:val="003F7BFB"/>
    <w:rsid w:val="00401101"/>
    <w:rsid w:val="00401167"/>
    <w:rsid w:val="00401E14"/>
    <w:rsid w:val="00402C95"/>
    <w:rsid w:val="00404D53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21A50"/>
    <w:rsid w:val="00422121"/>
    <w:rsid w:val="00424228"/>
    <w:rsid w:val="0042550E"/>
    <w:rsid w:val="0042626A"/>
    <w:rsid w:val="00426D26"/>
    <w:rsid w:val="004329A4"/>
    <w:rsid w:val="004335F2"/>
    <w:rsid w:val="0043401F"/>
    <w:rsid w:val="00435118"/>
    <w:rsid w:val="004360DD"/>
    <w:rsid w:val="00436C74"/>
    <w:rsid w:val="00437E1E"/>
    <w:rsid w:val="004410BC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7B77"/>
    <w:rsid w:val="00490E6B"/>
    <w:rsid w:val="0049195D"/>
    <w:rsid w:val="00492B6A"/>
    <w:rsid w:val="0049318C"/>
    <w:rsid w:val="004971EB"/>
    <w:rsid w:val="00497293"/>
    <w:rsid w:val="004A18B9"/>
    <w:rsid w:val="004A4CE7"/>
    <w:rsid w:val="004A6B3B"/>
    <w:rsid w:val="004B23A8"/>
    <w:rsid w:val="004B3823"/>
    <w:rsid w:val="004B55F8"/>
    <w:rsid w:val="004B5BC2"/>
    <w:rsid w:val="004B7C7F"/>
    <w:rsid w:val="004C0E5A"/>
    <w:rsid w:val="004C75D2"/>
    <w:rsid w:val="004C7F4A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4444"/>
    <w:rsid w:val="004F5514"/>
    <w:rsid w:val="004F55B3"/>
    <w:rsid w:val="004F6294"/>
    <w:rsid w:val="004F632F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5708"/>
    <w:rsid w:val="0051779F"/>
    <w:rsid w:val="00517998"/>
    <w:rsid w:val="005206E1"/>
    <w:rsid w:val="005242F0"/>
    <w:rsid w:val="005242FD"/>
    <w:rsid w:val="00524DAE"/>
    <w:rsid w:val="005262E8"/>
    <w:rsid w:val="00530253"/>
    <w:rsid w:val="00531E27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4677"/>
    <w:rsid w:val="00547BFF"/>
    <w:rsid w:val="00550BE3"/>
    <w:rsid w:val="00551A7F"/>
    <w:rsid w:val="00552FBD"/>
    <w:rsid w:val="00553B95"/>
    <w:rsid w:val="0055432D"/>
    <w:rsid w:val="0055468B"/>
    <w:rsid w:val="00554B83"/>
    <w:rsid w:val="00555AB0"/>
    <w:rsid w:val="00555ECF"/>
    <w:rsid w:val="00556583"/>
    <w:rsid w:val="00556938"/>
    <w:rsid w:val="00557A34"/>
    <w:rsid w:val="00562102"/>
    <w:rsid w:val="00562D59"/>
    <w:rsid w:val="00565D13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2A3D"/>
    <w:rsid w:val="00595DF1"/>
    <w:rsid w:val="005971CD"/>
    <w:rsid w:val="005A0831"/>
    <w:rsid w:val="005A1436"/>
    <w:rsid w:val="005A1B44"/>
    <w:rsid w:val="005A553E"/>
    <w:rsid w:val="005B0B37"/>
    <w:rsid w:val="005B1523"/>
    <w:rsid w:val="005B19AD"/>
    <w:rsid w:val="005B1BDB"/>
    <w:rsid w:val="005B2650"/>
    <w:rsid w:val="005B28B1"/>
    <w:rsid w:val="005B51DF"/>
    <w:rsid w:val="005B5BD4"/>
    <w:rsid w:val="005B60C7"/>
    <w:rsid w:val="005B61D6"/>
    <w:rsid w:val="005C03D0"/>
    <w:rsid w:val="005C0640"/>
    <w:rsid w:val="005C230D"/>
    <w:rsid w:val="005C2446"/>
    <w:rsid w:val="005C31E9"/>
    <w:rsid w:val="005C3507"/>
    <w:rsid w:val="005C36DB"/>
    <w:rsid w:val="005C3DED"/>
    <w:rsid w:val="005C4F3D"/>
    <w:rsid w:val="005C527D"/>
    <w:rsid w:val="005D1FB0"/>
    <w:rsid w:val="005D288B"/>
    <w:rsid w:val="005D310B"/>
    <w:rsid w:val="005D6F43"/>
    <w:rsid w:val="005E05EB"/>
    <w:rsid w:val="005E3BF1"/>
    <w:rsid w:val="005E4BE4"/>
    <w:rsid w:val="005E6759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EC6"/>
    <w:rsid w:val="00624350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2566"/>
    <w:rsid w:val="006669AE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E4A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0FAA"/>
    <w:rsid w:val="00694023"/>
    <w:rsid w:val="006978F6"/>
    <w:rsid w:val="006A19FD"/>
    <w:rsid w:val="006A2312"/>
    <w:rsid w:val="006A37AC"/>
    <w:rsid w:val="006A40EE"/>
    <w:rsid w:val="006A4EE8"/>
    <w:rsid w:val="006A6995"/>
    <w:rsid w:val="006A699C"/>
    <w:rsid w:val="006B11C4"/>
    <w:rsid w:val="006B1E11"/>
    <w:rsid w:val="006B3A25"/>
    <w:rsid w:val="006B618F"/>
    <w:rsid w:val="006B6E66"/>
    <w:rsid w:val="006B7935"/>
    <w:rsid w:val="006C0D71"/>
    <w:rsid w:val="006C6385"/>
    <w:rsid w:val="006C6E47"/>
    <w:rsid w:val="006D297F"/>
    <w:rsid w:val="006D2CB7"/>
    <w:rsid w:val="006D3FE0"/>
    <w:rsid w:val="006D4677"/>
    <w:rsid w:val="006E028E"/>
    <w:rsid w:val="006E0913"/>
    <w:rsid w:val="006E0F51"/>
    <w:rsid w:val="006E380D"/>
    <w:rsid w:val="006E4013"/>
    <w:rsid w:val="006E4410"/>
    <w:rsid w:val="006E6582"/>
    <w:rsid w:val="006F1DE2"/>
    <w:rsid w:val="006F271E"/>
    <w:rsid w:val="006F403C"/>
    <w:rsid w:val="006F674E"/>
    <w:rsid w:val="006F6F94"/>
    <w:rsid w:val="006F78BD"/>
    <w:rsid w:val="006F7F5A"/>
    <w:rsid w:val="0070110B"/>
    <w:rsid w:val="007021BC"/>
    <w:rsid w:val="00702844"/>
    <w:rsid w:val="007036F8"/>
    <w:rsid w:val="00703AFA"/>
    <w:rsid w:val="00703EDB"/>
    <w:rsid w:val="00705970"/>
    <w:rsid w:val="00705BCA"/>
    <w:rsid w:val="00706E4E"/>
    <w:rsid w:val="00707A8C"/>
    <w:rsid w:val="007100AB"/>
    <w:rsid w:val="00711AB9"/>
    <w:rsid w:val="00714199"/>
    <w:rsid w:val="00720164"/>
    <w:rsid w:val="007213CA"/>
    <w:rsid w:val="00723EAB"/>
    <w:rsid w:val="0072405E"/>
    <w:rsid w:val="00724209"/>
    <w:rsid w:val="00724D82"/>
    <w:rsid w:val="00725D94"/>
    <w:rsid w:val="007310A0"/>
    <w:rsid w:val="007336D4"/>
    <w:rsid w:val="007349B9"/>
    <w:rsid w:val="00735FEA"/>
    <w:rsid w:val="0073657C"/>
    <w:rsid w:val="00736A09"/>
    <w:rsid w:val="0073721C"/>
    <w:rsid w:val="00746CE7"/>
    <w:rsid w:val="0074733F"/>
    <w:rsid w:val="007578BE"/>
    <w:rsid w:val="00760983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D5B"/>
    <w:rsid w:val="007854F6"/>
    <w:rsid w:val="00785D8F"/>
    <w:rsid w:val="007900BA"/>
    <w:rsid w:val="0079026A"/>
    <w:rsid w:val="00790CB6"/>
    <w:rsid w:val="00794FA3"/>
    <w:rsid w:val="00795C08"/>
    <w:rsid w:val="00797E43"/>
    <w:rsid w:val="007A2306"/>
    <w:rsid w:val="007A2996"/>
    <w:rsid w:val="007A3B1C"/>
    <w:rsid w:val="007A42B1"/>
    <w:rsid w:val="007A45FC"/>
    <w:rsid w:val="007A56F4"/>
    <w:rsid w:val="007A5F8C"/>
    <w:rsid w:val="007A72AC"/>
    <w:rsid w:val="007B1C56"/>
    <w:rsid w:val="007B6880"/>
    <w:rsid w:val="007B7F52"/>
    <w:rsid w:val="007C116A"/>
    <w:rsid w:val="007C1640"/>
    <w:rsid w:val="007C37F2"/>
    <w:rsid w:val="007C45D0"/>
    <w:rsid w:val="007C47FC"/>
    <w:rsid w:val="007C4F7F"/>
    <w:rsid w:val="007C72FD"/>
    <w:rsid w:val="007C7E90"/>
    <w:rsid w:val="007D3CAA"/>
    <w:rsid w:val="007D4F5E"/>
    <w:rsid w:val="007D5BDE"/>
    <w:rsid w:val="007E08A1"/>
    <w:rsid w:val="007E0B31"/>
    <w:rsid w:val="007E0FB9"/>
    <w:rsid w:val="007E2A49"/>
    <w:rsid w:val="007E2DFB"/>
    <w:rsid w:val="007E3004"/>
    <w:rsid w:val="007E7994"/>
    <w:rsid w:val="007F0820"/>
    <w:rsid w:val="007F3983"/>
    <w:rsid w:val="007F3BBD"/>
    <w:rsid w:val="007F51B8"/>
    <w:rsid w:val="00801147"/>
    <w:rsid w:val="008056F3"/>
    <w:rsid w:val="008059DE"/>
    <w:rsid w:val="0080741A"/>
    <w:rsid w:val="00807768"/>
    <w:rsid w:val="00812958"/>
    <w:rsid w:val="00812C03"/>
    <w:rsid w:val="00816114"/>
    <w:rsid w:val="00817E0F"/>
    <w:rsid w:val="0082093E"/>
    <w:rsid w:val="00820B62"/>
    <w:rsid w:val="00821116"/>
    <w:rsid w:val="0082225D"/>
    <w:rsid w:val="00822D88"/>
    <w:rsid w:val="008245AB"/>
    <w:rsid w:val="008262B5"/>
    <w:rsid w:val="00826B0D"/>
    <w:rsid w:val="00831049"/>
    <w:rsid w:val="008310F0"/>
    <w:rsid w:val="008315E4"/>
    <w:rsid w:val="00833732"/>
    <w:rsid w:val="008350EF"/>
    <w:rsid w:val="00835BC5"/>
    <w:rsid w:val="00835EBA"/>
    <w:rsid w:val="00835F0E"/>
    <w:rsid w:val="0083729E"/>
    <w:rsid w:val="00840D64"/>
    <w:rsid w:val="0084154C"/>
    <w:rsid w:val="00841D2F"/>
    <w:rsid w:val="00843AE2"/>
    <w:rsid w:val="0084590D"/>
    <w:rsid w:val="008470D2"/>
    <w:rsid w:val="008530FB"/>
    <w:rsid w:val="00853588"/>
    <w:rsid w:val="00855C65"/>
    <w:rsid w:val="008621F7"/>
    <w:rsid w:val="00863AA9"/>
    <w:rsid w:val="00864E37"/>
    <w:rsid w:val="008650B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5BD"/>
    <w:rsid w:val="00893756"/>
    <w:rsid w:val="00895529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7F4A"/>
    <w:rsid w:val="008C14E0"/>
    <w:rsid w:val="008C2C9D"/>
    <w:rsid w:val="008C2D49"/>
    <w:rsid w:val="008C3AE0"/>
    <w:rsid w:val="008C4BE6"/>
    <w:rsid w:val="008C5C2E"/>
    <w:rsid w:val="008C79E8"/>
    <w:rsid w:val="008D3596"/>
    <w:rsid w:val="008D4870"/>
    <w:rsid w:val="008D6EC2"/>
    <w:rsid w:val="008D7602"/>
    <w:rsid w:val="008D7760"/>
    <w:rsid w:val="008E5388"/>
    <w:rsid w:val="008E6832"/>
    <w:rsid w:val="008E7FAF"/>
    <w:rsid w:val="008F1023"/>
    <w:rsid w:val="008F104B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BCB"/>
    <w:rsid w:val="009066C3"/>
    <w:rsid w:val="00906F84"/>
    <w:rsid w:val="00913281"/>
    <w:rsid w:val="00913678"/>
    <w:rsid w:val="00914928"/>
    <w:rsid w:val="00914CE9"/>
    <w:rsid w:val="009160DA"/>
    <w:rsid w:val="00921211"/>
    <w:rsid w:val="0092155E"/>
    <w:rsid w:val="00921A4B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3C36"/>
    <w:rsid w:val="00944341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0B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D7B"/>
    <w:rsid w:val="00973836"/>
    <w:rsid w:val="00973881"/>
    <w:rsid w:val="00980A02"/>
    <w:rsid w:val="00980EE5"/>
    <w:rsid w:val="00983FA1"/>
    <w:rsid w:val="009840EA"/>
    <w:rsid w:val="009850A7"/>
    <w:rsid w:val="00985A74"/>
    <w:rsid w:val="009867CA"/>
    <w:rsid w:val="009912ED"/>
    <w:rsid w:val="00992220"/>
    <w:rsid w:val="009927CE"/>
    <w:rsid w:val="009946E1"/>
    <w:rsid w:val="009958C5"/>
    <w:rsid w:val="00996470"/>
    <w:rsid w:val="00996638"/>
    <w:rsid w:val="009A0962"/>
    <w:rsid w:val="009A2625"/>
    <w:rsid w:val="009A2C9A"/>
    <w:rsid w:val="009A599C"/>
    <w:rsid w:val="009A64E4"/>
    <w:rsid w:val="009A78EB"/>
    <w:rsid w:val="009B134A"/>
    <w:rsid w:val="009B1AD2"/>
    <w:rsid w:val="009B357D"/>
    <w:rsid w:val="009B44CF"/>
    <w:rsid w:val="009B5492"/>
    <w:rsid w:val="009B7AFB"/>
    <w:rsid w:val="009C058C"/>
    <w:rsid w:val="009C2F1C"/>
    <w:rsid w:val="009C4236"/>
    <w:rsid w:val="009C494F"/>
    <w:rsid w:val="009C53B9"/>
    <w:rsid w:val="009C58DF"/>
    <w:rsid w:val="009C6FF4"/>
    <w:rsid w:val="009C7EBB"/>
    <w:rsid w:val="009D1CB2"/>
    <w:rsid w:val="009D5522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F9F"/>
    <w:rsid w:val="009F66E8"/>
    <w:rsid w:val="009F7554"/>
    <w:rsid w:val="009F7951"/>
    <w:rsid w:val="00A019DA"/>
    <w:rsid w:val="00A03EA7"/>
    <w:rsid w:val="00A0456F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5FE9"/>
    <w:rsid w:val="00A3133C"/>
    <w:rsid w:val="00A322CE"/>
    <w:rsid w:val="00A32965"/>
    <w:rsid w:val="00A35921"/>
    <w:rsid w:val="00A35F9D"/>
    <w:rsid w:val="00A3702A"/>
    <w:rsid w:val="00A377D5"/>
    <w:rsid w:val="00A40875"/>
    <w:rsid w:val="00A41067"/>
    <w:rsid w:val="00A429C9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53D7"/>
    <w:rsid w:val="00A55796"/>
    <w:rsid w:val="00A57687"/>
    <w:rsid w:val="00A60C9D"/>
    <w:rsid w:val="00A61071"/>
    <w:rsid w:val="00A616B7"/>
    <w:rsid w:val="00A66C49"/>
    <w:rsid w:val="00A701A9"/>
    <w:rsid w:val="00A722B1"/>
    <w:rsid w:val="00A73BF1"/>
    <w:rsid w:val="00A75851"/>
    <w:rsid w:val="00A77C4C"/>
    <w:rsid w:val="00A80984"/>
    <w:rsid w:val="00A81F21"/>
    <w:rsid w:val="00A831C9"/>
    <w:rsid w:val="00A8401D"/>
    <w:rsid w:val="00A8501B"/>
    <w:rsid w:val="00A85481"/>
    <w:rsid w:val="00A8631A"/>
    <w:rsid w:val="00A87D93"/>
    <w:rsid w:val="00A9081D"/>
    <w:rsid w:val="00A90F90"/>
    <w:rsid w:val="00A912CC"/>
    <w:rsid w:val="00A91858"/>
    <w:rsid w:val="00A92F1D"/>
    <w:rsid w:val="00A955D8"/>
    <w:rsid w:val="00A97EAC"/>
    <w:rsid w:val="00AA1BA4"/>
    <w:rsid w:val="00AA31DC"/>
    <w:rsid w:val="00AA473D"/>
    <w:rsid w:val="00AA6244"/>
    <w:rsid w:val="00AA7B3D"/>
    <w:rsid w:val="00AB0919"/>
    <w:rsid w:val="00AB214D"/>
    <w:rsid w:val="00AB38E6"/>
    <w:rsid w:val="00AB39A3"/>
    <w:rsid w:val="00AB487C"/>
    <w:rsid w:val="00AB5477"/>
    <w:rsid w:val="00AB5FB0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34F1"/>
    <w:rsid w:val="00AD4B4A"/>
    <w:rsid w:val="00AD5C6D"/>
    <w:rsid w:val="00AD6F35"/>
    <w:rsid w:val="00AE16C9"/>
    <w:rsid w:val="00AE33CD"/>
    <w:rsid w:val="00AE5929"/>
    <w:rsid w:val="00AE713E"/>
    <w:rsid w:val="00AF1358"/>
    <w:rsid w:val="00AF1C56"/>
    <w:rsid w:val="00AF2996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4092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372F9"/>
    <w:rsid w:val="00B41081"/>
    <w:rsid w:val="00B42149"/>
    <w:rsid w:val="00B421EE"/>
    <w:rsid w:val="00B42871"/>
    <w:rsid w:val="00B42C05"/>
    <w:rsid w:val="00B42F1D"/>
    <w:rsid w:val="00B433FD"/>
    <w:rsid w:val="00B450DD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101C"/>
    <w:rsid w:val="00B630CA"/>
    <w:rsid w:val="00B637A6"/>
    <w:rsid w:val="00B63956"/>
    <w:rsid w:val="00B64B2F"/>
    <w:rsid w:val="00B659F5"/>
    <w:rsid w:val="00B66B98"/>
    <w:rsid w:val="00B67A55"/>
    <w:rsid w:val="00B704C5"/>
    <w:rsid w:val="00B73FB1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2502"/>
    <w:rsid w:val="00B93ED4"/>
    <w:rsid w:val="00B95F9D"/>
    <w:rsid w:val="00B96620"/>
    <w:rsid w:val="00BA3C97"/>
    <w:rsid w:val="00BA6210"/>
    <w:rsid w:val="00BA652A"/>
    <w:rsid w:val="00BA6C0F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274A"/>
    <w:rsid w:val="00BC313E"/>
    <w:rsid w:val="00BC3CF9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3B67"/>
    <w:rsid w:val="00C050E0"/>
    <w:rsid w:val="00C058F9"/>
    <w:rsid w:val="00C0731A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2B66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7A11"/>
    <w:rsid w:val="00C87A97"/>
    <w:rsid w:val="00C9027D"/>
    <w:rsid w:val="00C912E9"/>
    <w:rsid w:val="00C9178D"/>
    <w:rsid w:val="00C92D90"/>
    <w:rsid w:val="00C939A0"/>
    <w:rsid w:val="00C93F3E"/>
    <w:rsid w:val="00C94B74"/>
    <w:rsid w:val="00C94CE7"/>
    <w:rsid w:val="00C962BA"/>
    <w:rsid w:val="00CA0347"/>
    <w:rsid w:val="00CA06F2"/>
    <w:rsid w:val="00CA12B6"/>
    <w:rsid w:val="00CA1B24"/>
    <w:rsid w:val="00CA227A"/>
    <w:rsid w:val="00CA371F"/>
    <w:rsid w:val="00CA60C0"/>
    <w:rsid w:val="00CA654E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58E5"/>
    <w:rsid w:val="00CC5C8A"/>
    <w:rsid w:val="00CC78C6"/>
    <w:rsid w:val="00CD287F"/>
    <w:rsid w:val="00CD2B3C"/>
    <w:rsid w:val="00CD317C"/>
    <w:rsid w:val="00CD3AE6"/>
    <w:rsid w:val="00CD3D00"/>
    <w:rsid w:val="00CD3DC4"/>
    <w:rsid w:val="00CD5334"/>
    <w:rsid w:val="00CD5E93"/>
    <w:rsid w:val="00CD7A62"/>
    <w:rsid w:val="00CE0DF2"/>
    <w:rsid w:val="00CE1271"/>
    <w:rsid w:val="00CE1A47"/>
    <w:rsid w:val="00CE1E0A"/>
    <w:rsid w:val="00CE77F1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201EB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67D3"/>
    <w:rsid w:val="00D56B35"/>
    <w:rsid w:val="00D577BD"/>
    <w:rsid w:val="00D60D47"/>
    <w:rsid w:val="00D61974"/>
    <w:rsid w:val="00D62AF2"/>
    <w:rsid w:val="00D6352A"/>
    <w:rsid w:val="00D65C7B"/>
    <w:rsid w:val="00D711C9"/>
    <w:rsid w:val="00D71D75"/>
    <w:rsid w:val="00D73342"/>
    <w:rsid w:val="00D733EC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668B"/>
    <w:rsid w:val="00DB179F"/>
    <w:rsid w:val="00DB3A92"/>
    <w:rsid w:val="00DB4196"/>
    <w:rsid w:val="00DB445F"/>
    <w:rsid w:val="00DB61B8"/>
    <w:rsid w:val="00DB6593"/>
    <w:rsid w:val="00DB72D8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DC5"/>
    <w:rsid w:val="00DE3732"/>
    <w:rsid w:val="00DE47C1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6C8"/>
    <w:rsid w:val="00E06EFD"/>
    <w:rsid w:val="00E07D14"/>
    <w:rsid w:val="00E10973"/>
    <w:rsid w:val="00E12985"/>
    <w:rsid w:val="00E12EC8"/>
    <w:rsid w:val="00E1417F"/>
    <w:rsid w:val="00E15D49"/>
    <w:rsid w:val="00E17322"/>
    <w:rsid w:val="00E17424"/>
    <w:rsid w:val="00E1777E"/>
    <w:rsid w:val="00E22ECC"/>
    <w:rsid w:val="00E2467D"/>
    <w:rsid w:val="00E271C8"/>
    <w:rsid w:val="00E30C61"/>
    <w:rsid w:val="00E34357"/>
    <w:rsid w:val="00E360FA"/>
    <w:rsid w:val="00E36BEC"/>
    <w:rsid w:val="00E42ABB"/>
    <w:rsid w:val="00E43181"/>
    <w:rsid w:val="00E43621"/>
    <w:rsid w:val="00E46658"/>
    <w:rsid w:val="00E50FBD"/>
    <w:rsid w:val="00E51C05"/>
    <w:rsid w:val="00E52676"/>
    <w:rsid w:val="00E528C1"/>
    <w:rsid w:val="00E53DFD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71BD9"/>
    <w:rsid w:val="00E743F2"/>
    <w:rsid w:val="00E74ACE"/>
    <w:rsid w:val="00E75ED0"/>
    <w:rsid w:val="00E770B9"/>
    <w:rsid w:val="00E829E4"/>
    <w:rsid w:val="00E84CF8"/>
    <w:rsid w:val="00E87FA7"/>
    <w:rsid w:val="00E87FB3"/>
    <w:rsid w:val="00E87FCC"/>
    <w:rsid w:val="00E901C1"/>
    <w:rsid w:val="00E90F6B"/>
    <w:rsid w:val="00E92717"/>
    <w:rsid w:val="00E93FF6"/>
    <w:rsid w:val="00E94688"/>
    <w:rsid w:val="00E96618"/>
    <w:rsid w:val="00E97372"/>
    <w:rsid w:val="00EA3333"/>
    <w:rsid w:val="00EA4ABC"/>
    <w:rsid w:val="00EA689A"/>
    <w:rsid w:val="00EB1708"/>
    <w:rsid w:val="00EB173B"/>
    <w:rsid w:val="00EB2ADF"/>
    <w:rsid w:val="00EB39A3"/>
    <w:rsid w:val="00EB5194"/>
    <w:rsid w:val="00EB7021"/>
    <w:rsid w:val="00EB7F43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216B"/>
    <w:rsid w:val="00ED2E36"/>
    <w:rsid w:val="00ED486F"/>
    <w:rsid w:val="00ED7AEA"/>
    <w:rsid w:val="00EE104A"/>
    <w:rsid w:val="00EE260A"/>
    <w:rsid w:val="00EE2F27"/>
    <w:rsid w:val="00EE3387"/>
    <w:rsid w:val="00EE3FB1"/>
    <w:rsid w:val="00EE4059"/>
    <w:rsid w:val="00EE7F63"/>
    <w:rsid w:val="00EF137B"/>
    <w:rsid w:val="00EF330F"/>
    <w:rsid w:val="00EF3613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42F7"/>
    <w:rsid w:val="00F24965"/>
    <w:rsid w:val="00F2594B"/>
    <w:rsid w:val="00F275F3"/>
    <w:rsid w:val="00F27CEA"/>
    <w:rsid w:val="00F27E16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4525"/>
    <w:rsid w:val="00F44DA9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6C75"/>
    <w:rsid w:val="00F57C1B"/>
    <w:rsid w:val="00F6023F"/>
    <w:rsid w:val="00F60E30"/>
    <w:rsid w:val="00F664BF"/>
    <w:rsid w:val="00F665E1"/>
    <w:rsid w:val="00F67A36"/>
    <w:rsid w:val="00F70283"/>
    <w:rsid w:val="00F70E82"/>
    <w:rsid w:val="00F7200B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26F8"/>
    <w:rsid w:val="00F936DD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1A5E"/>
    <w:rsid w:val="00FB24DC"/>
    <w:rsid w:val="00FB2D60"/>
    <w:rsid w:val="00FB2D75"/>
    <w:rsid w:val="00FB3C23"/>
    <w:rsid w:val="00FB62ED"/>
    <w:rsid w:val="00FC2CE8"/>
    <w:rsid w:val="00FC3109"/>
    <w:rsid w:val="00FC43FC"/>
    <w:rsid w:val="00FC44BA"/>
    <w:rsid w:val="00FC6FDB"/>
    <w:rsid w:val="00FD1084"/>
    <w:rsid w:val="00FD4272"/>
    <w:rsid w:val="00FD4529"/>
    <w:rsid w:val="00FD5464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40A0"/>
  <w15:docId w15:val="{483C089A-A3F4-4B6E-889A-B2339A68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Заголовок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4C7F-9AF3-4B89-83A5-61C571BD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46</Pages>
  <Words>8961</Words>
  <Characters>51078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59920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User</cp:lastModifiedBy>
  <cp:revision>36</cp:revision>
  <cp:lastPrinted>2018-10-03T08:24:00Z</cp:lastPrinted>
  <dcterms:created xsi:type="dcterms:W3CDTF">2019-10-21T11:10:00Z</dcterms:created>
  <dcterms:modified xsi:type="dcterms:W3CDTF">2019-11-15T05:57:00Z</dcterms:modified>
</cp:coreProperties>
</file>