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593F" w:rsidRDefault="00AD593F" w:rsidP="00AD593F">
      <w:pPr>
        <w:rPr>
          <w:rFonts w:ascii="Times New Roman" w:hAnsi="Times New Roman" w:cs="Times New Roman"/>
          <w:sz w:val="16"/>
          <w:szCs w:val="16"/>
          <w:lang w:val="tt-RU"/>
        </w:rPr>
      </w:pPr>
      <w:bookmarkStart w:id="0" w:name="_GoBack"/>
      <w:bookmarkEnd w:id="0"/>
    </w:p>
    <w:tbl>
      <w:tblPr>
        <w:tblW w:w="9840" w:type="dxa"/>
        <w:tblInd w:w="-34" w:type="dxa"/>
        <w:tblLayout w:type="fixed"/>
        <w:tblLook w:val="04A0" w:firstRow="1" w:lastRow="0" w:firstColumn="1" w:lastColumn="0" w:noHBand="0" w:noVBand="1"/>
      </w:tblPr>
      <w:tblGrid>
        <w:gridCol w:w="4407"/>
        <w:gridCol w:w="1266"/>
        <w:gridCol w:w="4167"/>
      </w:tblGrid>
      <w:tr w:rsidR="00AD593F" w:rsidTr="00AD593F">
        <w:trPr>
          <w:trHeight w:val="2268"/>
        </w:trPr>
        <w:tc>
          <w:tcPr>
            <w:tcW w:w="4405" w:type="dxa"/>
            <w:hideMark/>
          </w:tcPr>
          <w:p w:rsidR="00AD593F" w:rsidRDefault="00AD593F">
            <w:pPr>
              <w:keepNext/>
              <w:spacing w:after="60"/>
              <w:ind w:left="-108"/>
              <w:jc w:val="center"/>
              <w:outlineLvl w:val="1"/>
              <w:rPr>
                <w:rFonts w:ascii="Times New Roman" w:hAnsi="Times New Roman" w:cs="Times New Roman"/>
                <w:sz w:val="24"/>
                <w:szCs w:val="24"/>
              </w:rPr>
            </w:pPr>
            <w:r>
              <w:rPr>
                <w:rFonts w:ascii="Times New Roman" w:hAnsi="Times New Roman" w:cs="Times New Roman"/>
                <w:sz w:val="24"/>
                <w:szCs w:val="24"/>
              </w:rPr>
              <w:t>ИСПОЛНИТЕЛЬНЫЙ КОМИТЕТ</w:t>
            </w:r>
          </w:p>
          <w:p w:rsidR="00AD593F" w:rsidRDefault="00AD593F">
            <w:pPr>
              <w:keepNext/>
              <w:tabs>
                <w:tab w:val="left" w:pos="1884"/>
              </w:tabs>
              <w:spacing w:after="60"/>
              <w:ind w:left="-108"/>
              <w:jc w:val="center"/>
              <w:outlineLvl w:val="1"/>
              <w:rPr>
                <w:rFonts w:ascii="Times New Roman" w:hAnsi="Times New Roman" w:cs="Times New Roman"/>
                <w:sz w:val="24"/>
                <w:szCs w:val="24"/>
              </w:rPr>
            </w:pPr>
            <w:r>
              <w:rPr>
                <w:rFonts w:ascii="Times New Roman" w:hAnsi="Times New Roman" w:cs="Times New Roman"/>
                <w:sz w:val="24"/>
                <w:szCs w:val="24"/>
              </w:rPr>
              <w:t>ЧУВАШСКО-ДРОЖЖАНОВСКОГО СЕЛЬСКОГО ПОСЕЛЕНИЯ ДРОЖЖАНОВСКОГО</w:t>
            </w:r>
          </w:p>
          <w:p w:rsidR="00AD593F" w:rsidRDefault="00AD593F">
            <w:pPr>
              <w:keepNext/>
              <w:tabs>
                <w:tab w:val="left" w:pos="1884"/>
              </w:tabs>
              <w:spacing w:after="60"/>
              <w:ind w:left="-108"/>
              <w:jc w:val="center"/>
              <w:outlineLvl w:val="1"/>
              <w:rPr>
                <w:rFonts w:ascii="Times New Roman" w:hAnsi="Times New Roman" w:cs="Times New Roman"/>
                <w:sz w:val="24"/>
                <w:szCs w:val="24"/>
              </w:rPr>
            </w:pPr>
            <w:r>
              <w:rPr>
                <w:rFonts w:ascii="Times New Roman" w:hAnsi="Times New Roman" w:cs="Times New Roman"/>
                <w:sz w:val="24"/>
                <w:szCs w:val="24"/>
              </w:rPr>
              <w:t>МУНИЦИПАЛЬНОГО РАЙОНА</w:t>
            </w:r>
          </w:p>
          <w:p w:rsidR="00AD593F" w:rsidRDefault="00AD593F">
            <w:pPr>
              <w:keepNext/>
              <w:tabs>
                <w:tab w:val="left" w:pos="1884"/>
              </w:tabs>
              <w:spacing w:after="60"/>
              <w:ind w:left="-108"/>
              <w:jc w:val="center"/>
              <w:outlineLvl w:val="1"/>
              <w:rPr>
                <w:rFonts w:ascii="Times New Roman" w:hAnsi="Times New Roman" w:cs="Times New Roman"/>
                <w:sz w:val="24"/>
                <w:szCs w:val="24"/>
                <w:lang w:val="tt-RU"/>
              </w:rPr>
            </w:pPr>
            <w:r>
              <w:rPr>
                <w:rFonts w:ascii="Times New Roman" w:hAnsi="Times New Roman" w:cs="Times New Roman"/>
                <w:sz w:val="24"/>
                <w:szCs w:val="24"/>
              </w:rPr>
              <w:t>РЕСПУБЛИКИ ТАТАРСТАН</w:t>
            </w:r>
          </w:p>
          <w:p w:rsidR="00AD593F" w:rsidRDefault="00AD593F">
            <w:pPr>
              <w:rPr>
                <w:rFonts w:ascii="Times New Roman" w:hAnsi="Times New Roman" w:cs="Times New Roman"/>
                <w:sz w:val="16"/>
                <w:szCs w:val="16"/>
                <w:lang w:val="tt-RU"/>
              </w:rPr>
            </w:pPr>
            <w:r>
              <w:rPr>
                <w:rFonts w:ascii="Times New Roman" w:hAnsi="Times New Roman" w:cs="Times New Roman"/>
                <w:sz w:val="16"/>
                <w:szCs w:val="16"/>
              </w:rPr>
              <w:t>Улица Октябрьская, дом 21а,</w:t>
            </w:r>
          </w:p>
          <w:p w:rsidR="00AD593F" w:rsidRDefault="00AD593F">
            <w:pPr>
              <w:rPr>
                <w:rFonts w:ascii="Times New Roman" w:hAnsi="Times New Roman" w:cs="Times New Roman"/>
                <w:sz w:val="16"/>
                <w:szCs w:val="16"/>
                <w:lang w:val="tt-RU"/>
              </w:rPr>
            </w:pPr>
            <w:r>
              <w:rPr>
                <w:rFonts w:ascii="Times New Roman" w:hAnsi="Times New Roman" w:cs="Times New Roman"/>
                <w:sz w:val="16"/>
                <w:szCs w:val="16"/>
                <w:lang w:val="tt-RU"/>
              </w:rPr>
              <w:t>Село Чувашское Дроңңаное, 422485</w:t>
            </w:r>
          </w:p>
        </w:tc>
        <w:tc>
          <w:tcPr>
            <w:tcW w:w="1266" w:type="dxa"/>
          </w:tcPr>
          <w:p w:rsidR="00AD593F" w:rsidRDefault="00AD593F">
            <w:pPr>
              <w:ind w:right="-108"/>
              <w:jc w:val="center"/>
              <w:rPr>
                <w:rFonts w:ascii="Times New Roman" w:hAnsi="Times New Roman" w:cs="Times New Roman"/>
                <w:sz w:val="24"/>
                <w:szCs w:val="24"/>
              </w:rPr>
            </w:pPr>
          </w:p>
          <w:p w:rsidR="00AD593F" w:rsidRDefault="00AD593F">
            <w:pPr>
              <w:jc w:val="center"/>
              <w:rPr>
                <w:rFonts w:ascii="Times New Roman" w:hAnsi="Times New Roman" w:cs="Times New Roman"/>
                <w:noProof/>
                <w:color w:val="000000"/>
                <w:sz w:val="24"/>
                <w:szCs w:val="24"/>
              </w:rPr>
            </w:pPr>
          </w:p>
        </w:tc>
        <w:tc>
          <w:tcPr>
            <w:tcW w:w="4166" w:type="dxa"/>
            <w:hideMark/>
          </w:tcPr>
          <w:p w:rsidR="00AD593F" w:rsidRDefault="00AD593F">
            <w:pPr>
              <w:keepNext/>
              <w:spacing w:after="60"/>
              <w:ind w:right="-108"/>
              <w:jc w:val="center"/>
              <w:outlineLvl w:val="1"/>
              <w:rPr>
                <w:rFonts w:ascii="Times New Roman" w:hAnsi="Times New Roman" w:cs="Times New Roman"/>
                <w:sz w:val="24"/>
                <w:szCs w:val="24"/>
              </w:rPr>
            </w:pPr>
            <w:r>
              <w:rPr>
                <w:rFonts w:ascii="Times New Roman" w:hAnsi="Times New Roman" w:cs="Times New Roman"/>
                <w:sz w:val="24"/>
                <w:szCs w:val="24"/>
              </w:rPr>
              <w:t>ТАТАРСТАН РЕСПУБЛИКАСЫ</w:t>
            </w:r>
          </w:p>
          <w:p w:rsidR="00AD593F" w:rsidRDefault="00AD593F">
            <w:pPr>
              <w:keepNext/>
              <w:spacing w:after="60"/>
              <w:ind w:right="-108"/>
              <w:jc w:val="center"/>
              <w:outlineLvl w:val="1"/>
              <w:rPr>
                <w:rFonts w:ascii="Times New Roman" w:hAnsi="Times New Roman" w:cs="Times New Roman"/>
                <w:sz w:val="24"/>
                <w:szCs w:val="24"/>
              </w:rPr>
            </w:pPr>
            <w:r>
              <w:rPr>
                <w:rFonts w:ascii="Times New Roman" w:hAnsi="Times New Roman" w:cs="Times New Roman"/>
                <w:sz w:val="24"/>
                <w:szCs w:val="24"/>
              </w:rPr>
              <w:t xml:space="preserve"> ЧҮПРӘЛЕ</w:t>
            </w:r>
          </w:p>
          <w:p w:rsidR="00AD593F" w:rsidRDefault="00AD593F">
            <w:pPr>
              <w:keepNext/>
              <w:spacing w:after="60"/>
              <w:ind w:right="-108"/>
              <w:jc w:val="center"/>
              <w:outlineLvl w:val="1"/>
              <w:rPr>
                <w:rFonts w:ascii="Times New Roman" w:hAnsi="Times New Roman" w:cs="Times New Roman"/>
                <w:sz w:val="24"/>
                <w:szCs w:val="24"/>
              </w:rPr>
            </w:pPr>
            <w:r>
              <w:rPr>
                <w:rFonts w:ascii="Times New Roman" w:hAnsi="Times New Roman" w:cs="Times New Roman"/>
                <w:sz w:val="24"/>
                <w:szCs w:val="24"/>
              </w:rPr>
              <w:t>МУНИЦИПАЛЬ РАЙОНЫ</w:t>
            </w:r>
          </w:p>
          <w:p w:rsidR="00AD593F" w:rsidRDefault="00AD593F">
            <w:pPr>
              <w:keepNext/>
              <w:spacing w:after="60"/>
              <w:ind w:right="-108"/>
              <w:jc w:val="center"/>
              <w:outlineLvl w:val="1"/>
              <w:rPr>
                <w:rFonts w:ascii="Times New Roman" w:hAnsi="Times New Roman" w:cs="Times New Roman"/>
                <w:sz w:val="24"/>
                <w:szCs w:val="24"/>
                <w:lang w:val="tt-RU"/>
              </w:rPr>
            </w:pPr>
            <w:r>
              <w:rPr>
                <w:rFonts w:ascii="Times New Roman" w:hAnsi="Times New Roman" w:cs="Times New Roman"/>
                <w:sz w:val="24"/>
                <w:szCs w:val="24"/>
                <w:lang w:val="tt-RU"/>
              </w:rPr>
              <w:t xml:space="preserve">ЧУАШ </w:t>
            </w:r>
            <w:r>
              <w:rPr>
                <w:rFonts w:ascii="Times New Roman" w:hAnsi="Times New Roman" w:cs="Times New Roman"/>
                <w:sz w:val="24"/>
                <w:szCs w:val="24"/>
              </w:rPr>
              <w:t>ЧҮПРӘЛЕ</w:t>
            </w:r>
            <w:r>
              <w:rPr>
                <w:rFonts w:ascii="Times New Roman" w:hAnsi="Times New Roman" w:cs="Times New Roman"/>
                <w:sz w:val="24"/>
                <w:szCs w:val="24"/>
                <w:lang w:val="tt-RU"/>
              </w:rPr>
              <w:t>СЕ</w:t>
            </w:r>
          </w:p>
          <w:p w:rsidR="00AD593F" w:rsidRDefault="00AD593F">
            <w:pPr>
              <w:spacing w:after="60"/>
              <w:ind w:right="-108"/>
              <w:jc w:val="center"/>
              <w:rPr>
                <w:rFonts w:ascii="Times New Roman" w:hAnsi="Times New Roman" w:cs="Times New Roman"/>
                <w:sz w:val="24"/>
                <w:szCs w:val="24"/>
                <w:lang w:val="tt-RU"/>
              </w:rPr>
            </w:pPr>
            <w:r>
              <w:rPr>
                <w:rFonts w:ascii="Times New Roman" w:hAnsi="Times New Roman" w:cs="Times New Roman"/>
                <w:sz w:val="24"/>
                <w:szCs w:val="24"/>
                <w:lang w:val="tt-RU"/>
              </w:rPr>
              <w:t xml:space="preserve"> АВЫЛ ҖИРЛЕГЕ БАШГАРМА</w:t>
            </w:r>
          </w:p>
          <w:p w:rsidR="00AD593F" w:rsidRDefault="00AD593F">
            <w:pPr>
              <w:spacing w:after="60"/>
              <w:ind w:right="-108"/>
              <w:jc w:val="center"/>
              <w:rPr>
                <w:rFonts w:ascii="Times New Roman" w:hAnsi="Times New Roman" w:cs="Times New Roman"/>
                <w:sz w:val="24"/>
                <w:szCs w:val="24"/>
              </w:rPr>
            </w:pPr>
            <w:r>
              <w:rPr>
                <w:rFonts w:ascii="Times New Roman" w:hAnsi="Times New Roman" w:cs="Times New Roman"/>
                <w:sz w:val="16"/>
                <w:szCs w:val="16"/>
              </w:rPr>
              <w:t xml:space="preserve">Октябрь урамы,21нче </w:t>
            </w:r>
            <w:proofErr w:type="spellStart"/>
            <w:r>
              <w:rPr>
                <w:rFonts w:ascii="Times New Roman" w:hAnsi="Times New Roman" w:cs="Times New Roman"/>
                <w:sz w:val="16"/>
                <w:szCs w:val="16"/>
              </w:rPr>
              <w:t>йорт</w:t>
            </w:r>
            <w:proofErr w:type="spellEnd"/>
            <w:r>
              <w:rPr>
                <w:rFonts w:ascii="Times New Roman" w:hAnsi="Times New Roman" w:cs="Times New Roman"/>
                <w:sz w:val="16"/>
                <w:szCs w:val="16"/>
              </w:rPr>
              <w:t>,</w:t>
            </w:r>
          </w:p>
          <w:p w:rsidR="00AD593F" w:rsidRDefault="00AD593F">
            <w:pPr>
              <w:spacing w:after="60"/>
              <w:ind w:right="-108"/>
              <w:jc w:val="center"/>
              <w:rPr>
                <w:rFonts w:ascii="Times New Roman" w:hAnsi="Times New Roman" w:cs="Times New Roman"/>
                <w:sz w:val="24"/>
                <w:szCs w:val="24"/>
                <w:lang w:val="tt-RU"/>
              </w:rPr>
            </w:pPr>
            <w:proofErr w:type="spellStart"/>
            <w:r>
              <w:rPr>
                <w:rFonts w:ascii="Times New Roman" w:hAnsi="Times New Roman" w:cs="Times New Roman"/>
                <w:sz w:val="16"/>
                <w:szCs w:val="16"/>
              </w:rPr>
              <w:t>Чуаш</w:t>
            </w:r>
            <w:proofErr w:type="spellEnd"/>
            <w:r>
              <w:rPr>
                <w:rFonts w:ascii="Times New Roman" w:hAnsi="Times New Roman" w:cs="Times New Roman"/>
                <w:sz w:val="16"/>
                <w:szCs w:val="16"/>
              </w:rPr>
              <w:t xml:space="preserve"> </w:t>
            </w:r>
            <w:r>
              <w:rPr>
                <w:rFonts w:ascii="Times New Roman" w:hAnsi="Times New Roman" w:cs="Times New Roman"/>
                <w:sz w:val="16"/>
                <w:szCs w:val="16"/>
                <w:lang w:val="tt-RU"/>
              </w:rPr>
              <w:t>Чупрелесе авылы,422485</w:t>
            </w:r>
          </w:p>
        </w:tc>
      </w:tr>
    </w:tbl>
    <w:p w:rsidR="00AD593F" w:rsidRDefault="00AD593F" w:rsidP="00AD593F">
      <w:pPr>
        <w:rPr>
          <w:rFonts w:ascii="Times New Roman" w:eastAsiaTheme="minorEastAsia" w:hAnsi="Times New Roman" w:cs="Times New Roman"/>
          <w:sz w:val="16"/>
          <w:szCs w:val="16"/>
          <w:lang w:eastAsia="ru-RU"/>
        </w:rPr>
      </w:pPr>
      <w:r>
        <w:rPr>
          <w:rFonts w:ascii="Times New Roman" w:hAnsi="Times New Roman" w:cs="Times New Roman"/>
          <w:sz w:val="16"/>
          <w:szCs w:val="16"/>
          <w:lang w:val="tt-RU"/>
        </w:rPr>
        <w:t xml:space="preserve">                                           Тел.: 8(84375)3-72-48, 8(84375)3-72-23, факс: 8(84375)3-72-48,</w:t>
      </w:r>
      <w:r>
        <w:rPr>
          <w:lang w:val="tt-RU"/>
        </w:rPr>
        <w:t xml:space="preserve"> </w:t>
      </w:r>
      <w:hyperlink r:id="rId5" w:history="1">
        <w:r>
          <w:rPr>
            <w:rStyle w:val="a3"/>
            <w:rFonts w:ascii="Times New Roman" w:hAnsi="Times New Roman" w:cs="Times New Roman"/>
            <w:color w:val="000000" w:themeColor="text1"/>
            <w:sz w:val="16"/>
            <w:szCs w:val="16"/>
          </w:rPr>
          <w:t>Chuvd.Drz@tatar.ru</w:t>
        </w:r>
      </w:hyperlink>
    </w:p>
    <w:p w:rsidR="00AD593F" w:rsidRDefault="00AD593F" w:rsidP="00AD593F">
      <w:pPr>
        <w:rPr>
          <w:rFonts w:ascii="Times New Roman" w:hAnsi="Times New Roman" w:cs="Times New Roman"/>
          <w:sz w:val="16"/>
          <w:szCs w:val="16"/>
          <w:lang w:val="tt-RU"/>
        </w:rPr>
      </w:pPr>
      <w:r>
        <w:rPr>
          <w:rFonts w:ascii="Times New Roman" w:hAnsi="Times New Roman" w:cs="Times New Roman"/>
          <w:sz w:val="16"/>
          <w:szCs w:val="16"/>
          <w:lang w:val="tt-RU"/>
        </w:rPr>
        <w:t>____________________________________________________________________________________________________________________</w:t>
      </w:r>
    </w:p>
    <w:p w:rsidR="00D90789" w:rsidRDefault="000A7977" w:rsidP="00E728C2">
      <w:pPr>
        <w:keepNext/>
        <w:widowControl w:val="0"/>
        <w:suppressAutoHyphens/>
        <w:spacing w:after="0" w:line="240" w:lineRule="auto"/>
        <w:outlineLvl w:val="2"/>
        <w:rPr>
          <w:rFonts w:ascii="Times New Roman" w:eastAsia="Lucida Sans Unicode" w:hAnsi="Times New Roman" w:cs="Times New Roman"/>
          <w:b/>
          <w:kern w:val="1"/>
          <w:sz w:val="24"/>
          <w:szCs w:val="24"/>
        </w:rPr>
      </w:pPr>
      <w:r w:rsidRPr="00DC4354">
        <w:rPr>
          <w:rFonts w:ascii="Times New Roman" w:eastAsia="Lucida Sans Unicode" w:hAnsi="Times New Roman" w:cs="Times New Roman"/>
          <w:b/>
          <w:kern w:val="1"/>
          <w:sz w:val="24"/>
          <w:szCs w:val="24"/>
        </w:rPr>
        <w:t xml:space="preserve">  </w:t>
      </w:r>
      <w:r w:rsidR="00AC610F">
        <w:rPr>
          <w:rFonts w:ascii="Times New Roman" w:eastAsia="Lucida Sans Unicode" w:hAnsi="Times New Roman" w:cs="Times New Roman"/>
          <w:b/>
          <w:kern w:val="1"/>
          <w:sz w:val="24"/>
          <w:szCs w:val="24"/>
        </w:rPr>
        <w:t xml:space="preserve">     </w:t>
      </w:r>
      <w:r w:rsidR="00E728C2" w:rsidRPr="00DC4354">
        <w:rPr>
          <w:rFonts w:ascii="Times New Roman" w:eastAsia="Lucida Sans Unicode" w:hAnsi="Times New Roman" w:cs="Times New Roman"/>
          <w:b/>
          <w:kern w:val="1"/>
          <w:sz w:val="24"/>
          <w:szCs w:val="24"/>
        </w:rPr>
        <w:t xml:space="preserve">   ПОСТАНОВЛЕНИЕ</w:t>
      </w:r>
      <w:r w:rsidR="00AC610F" w:rsidRPr="0037178A">
        <w:rPr>
          <w:rFonts w:ascii="Times New Roman" w:eastAsia="Lucida Sans Unicode" w:hAnsi="Times New Roman" w:cs="Times New Roman"/>
          <w:b/>
          <w:kern w:val="1"/>
          <w:sz w:val="24"/>
          <w:szCs w:val="24"/>
        </w:rPr>
        <w:t xml:space="preserve">                                                                     </w:t>
      </w:r>
      <w:r w:rsidR="00AC610F" w:rsidRPr="0037178A">
        <w:rPr>
          <w:rFonts w:ascii="Times New Roman" w:eastAsia="Lucida Sans Unicode" w:hAnsi="Times New Roman" w:cs="Times New Roman"/>
          <w:b/>
          <w:kern w:val="1"/>
          <w:sz w:val="24"/>
          <w:szCs w:val="24"/>
          <w:u w:val="single"/>
        </w:rPr>
        <w:t xml:space="preserve"> </w:t>
      </w:r>
      <w:r w:rsidR="00AC610F" w:rsidRPr="00DC4354">
        <w:rPr>
          <w:rFonts w:ascii="Times New Roman" w:eastAsia="Lucida Sans Unicode" w:hAnsi="Times New Roman" w:cs="Times New Roman"/>
          <w:b/>
          <w:kern w:val="1"/>
          <w:sz w:val="24"/>
          <w:szCs w:val="24"/>
        </w:rPr>
        <w:t xml:space="preserve">КАРАР    </w:t>
      </w:r>
    </w:p>
    <w:p w:rsidR="00AC610F" w:rsidRPr="0037178A" w:rsidRDefault="00AC610F" w:rsidP="00E728C2">
      <w:pPr>
        <w:keepNext/>
        <w:widowControl w:val="0"/>
        <w:suppressAutoHyphens/>
        <w:spacing w:after="0" w:line="240" w:lineRule="auto"/>
        <w:outlineLvl w:val="2"/>
        <w:rPr>
          <w:rFonts w:ascii="Times New Roman" w:eastAsia="Lucida Sans Unicode" w:hAnsi="Times New Roman" w:cs="Times New Roman"/>
          <w:b/>
          <w:kern w:val="1"/>
          <w:sz w:val="24"/>
          <w:szCs w:val="24"/>
          <w:u w:val="single"/>
        </w:rPr>
      </w:pPr>
    </w:p>
    <w:p w:rsidR="00E728C2" w:rsidRPr="00DC4354" w:rsidRDefault="000A7977" w:rsidP="00E728C2">
      <w:pPr>
        <w:keepNext/>
        <w:widowControl w:val="0"/>
        <w:suppressAutoHyphens/>
        <w:spacing w:after="0" w:line="240" w:lineRule="auto"/>
        <w:outlineLvl w:val="2"/>
        <w:rPr>
          <w:rFonts w:ascii="Times New Roman" w:eastAsia="Lucida Sans Unicode" w:hAnsi="Times New Roman" w:cs="Times New Roman"/>
          <w:b/>
          <w:kern w:val="1"/>
          <w:sz w:val="24"/>
          <w:szCs w:val="24"/>
        </w:rPr>
      </w:pPr>
      <w:r w:rsidRPr="00DC4354">
        <w:rPr>
          <w:rFonts w:ascii="Times New Roman" w:eastAsia="Lucida Sans Unicode" w:hAnsi="Times New Roman" w:cs="Times New Roman"/>
          <w:b/>
          <w:kern w:val="1"/>
          <w:sz w:val="24"/>
          <w:szCs w:val="24"/>
          <w:u w:val="single"/>
        </w:rPr>
        <w:t xml:space="preserve">от </w:t>
      </w:r>
      <w:r w:rsidR="00D90789">
        <w:rPr>
          <w:rFonts w:ascii="Times New Roman" w:eastAsia="Lucida Sans Unicode" w:hAnsi="Times New Roman" w:cs="Times New Roman"/>
          <w:b/>
          <w:kern w:val="1"/>
          <w:sz w:val="24"/>
          <w:szCs w:val="24"/>
          <w:u w:val="single"/>
        </w:rPr>
        <w:t xml:space="preserve">13 </w:t>
      </w:r>
      <w:proofErr w:type="gramStart"/>
      <w:r w:rsidR="00D90789">
        <w:rPr>
          <w:rFonts w:ascii="Times New Roman" w:eastAsia="Lucida Sans Unicode" w:hAnsi="Times New Roman" w:cs="Times New Roman"/>
          <w:b/>
          <w:kern w:val="1"/>
          <w:sz w:val="24"/>
          <w:szCs w:val="24"/>
          <w:u w:val="single"/>
        </w:rPr>
        <w:t>марта</w:t>
      </w:r>
      <w:r>
        <w:rPr>
          <w:rFonts w:ascii="Times New Roman" w:eastAsia="Lucida Sans Unicode" w:hAnsi="Times New Roman" w:cs="Times New Roman"/>
          <w:b/>
          <w:kern w:val="1"/>
          <w:sz w:val="24"/>
          <w:szCs w:val="24"/>
          <w:u w:val="single"/>
        </w:rPr>
        <w:t xml:space="preserve"> </w:t>
      </w:r>
      <w:r w:rsidRPr="00DC4354">
        <w:rPr>
          <w:rFonts w:ascii="Times New Roman" w:eastAsia="Lucida Sans Unicode" w:hAnsi="Times New Roman" w:cs="Times New Roman"/>
          <w:b/>
          <w:kern w:val="1"/>
          <w:sz w:val="24"/>
          <w:szCs w:val="24"/>
          <w:u w:val="single"/>
        </w:rPr>
        <w:t xml:space="preserve"> 2017</w:t>
      </w:r>
      <w:proofErr w:type="gramEnd"/>
      <w:r w:rsidRPr="00DC4354">
        <w:rPr>
          <w:rFonts w:ascii="Times New Roman" w:eastAsia="Lucida Sans Unicode" w:hAnsi="Times New Roman" w:cs="Times New Roman"/>
          <w:b/>
          <w:kern w:val="1"/>
          <w:sz w:val="24"/>
          <w:szCs w:val="24"/>
          <w:u w:val="single"/>
        </w:rPr>
        <w:t xml:space="preserve"> года №</w:t>
      </w:r>
      <w:r w:rsidR="00AD2BFB">
        <w:rPr>
          <w:rFonts w:ascii="Times New Roman" w:eastAsia="Lucida Sans Unicode" w:hAnsi="Times New Roman" w:cs="Times New Roman"/>
          <w:b/>
          <w:kern w:val="1"/>
          <w:sz w:val="24"/>
          <w:szCs w:val="24"/>
          <w:u w:val="single"/>
        </w:rPr>
        <w:t xml:space="preserve"> </w:t>
      </w:r>
      <w:r w:rsidR="00D90789">
        <w:rPr>
          <w:rFonts w:ascii="Times New Roman" w:eastAsia="Lucida Sans Unicode" w:hAnsi="Times New Roman" w:cs="Times New Roman"/>
          <w:b/>
          <w:kern w:val="1"/>
          <w:sz w:val="24"/>
          <w:szCs w:val="24"/>
          <w:u w:val="single"/>
        </w:rPr>
        <w:t>1</w:t>
      </w:r>
    </w:p>
    <w:p w:rsidR="000A7977" w:rsidRDefault="000A7977" w:rsidP="00E728C2">
      <w:pPr>
        <w:widowControl w:val="0"/>
        <w:suppressAutoHyphens/>
        <w:spacing w:after="0" w:line="240" w:lineRule="auto"/>
        <w:rPr>
          <w:rFonts w:ascii="Times New Roman" w:eastAsia="Lucida Sans Unicode" w:hAnsi="Times New Roman" w:cs="Times New Roman"/>
          <w:b/>
          <w:kern w:val="1"/>
          <w:sz w:val="24"/>
          <w:szCs w:val="24"/>
        </w:rPr>
      </w:pPr>
      <w:r>
        <w:rPr>
          <w:rFonts w:ascii="Times New Roman" w:eastAsia="Lucida Sans Unicode" w:hAnsi="Times New Roman" w:cs="Times New Roman"/>
          <w:b/>
          <w:kern w:val="1"/>
          <w:sz w:val="24"/>
          <w:szCs w:val="24"/>
          <w:u w:val="single"/>
        </w:rPr>
        <w:t xml:space="preserve"> </w:t>
      </w:r>
      <w:r w:rsidR="00E728C2" w:rsidRPr="00DC4354">
        <w:rPr>
          <w:rFonts w:ascii="Times New Roman" w:eastAsia="Lucida Sans Unicode" w:hAnsi="Times New Roman" w:cs="Times New Roman"/>
          <w:b/>
          <w:kern w:val="1"/>
          <w:sz w:val="24"/>
          <w:szCs w:val="24"/>
          <w:u w:val="single"/>
        </w:rPr>
        <w:t xml:space="preserve"> </w:t>
      </w:r>
      <w:r w:rsidR="00E728C2">
        <w:rPr>
          <w:rFonts w:ascii="Times New Roman" w:eastAsia="Lucida Sans Unicode" w:hAnsi="Times New Roman" w:cs="Times New Roman"/>
          <w:b/>
          <w:kern w:val="1"/>
          <w:sz w:val="24"/>
          <w:szCs w:val="24"/>
          <w:u w:val="single"/>
        </w:rPr>
        <w:t xml:space="preserve"> </w:t>
      </w:r>
      <w:r w:rsidR="00E728C2" w:rsidRPr="00DC4354">
        <w:rPr>
          <w:rFonts w:ascii="Times New Roman" w:eastAsia="Lucida Sans Unicode" w:hAnsi="Times New Roman" w:cs="Times New Roman"/>
          <w:b/>
          <w:kern w:val="1"/>
          <w:sz w:val="24"/>
          <w:szCs w:val="24"/>
        </w:rPr>
        <w:t xml:space="preserve">                                                  </w:t>
      </w:r>
      <w:r>
        <w:rPr>
          <w:rFonts w:ascii="Times New Roman" w:eastAsia="Lucida Sans Unicode" w:hAnsi="Times New Roman" w:cs="Times New Roman"/>
          <w:b/>
          <w:kern w:val="1"/>
          <w:sz w:val="24"/>
          <w:szCs w:val="24"/>
          <w:u w:val="single"/>
        </w:rPr>
        <w:t xml:space="preserve"> </w:t>
      </w:r>
      <w:r w:rsidR="00E728C2">
        <w:rPr>
          <w:rFonts w:ascii="Times New Roman" w:eastAsia="Lucida Sans Unicode" w:hAnsi="Times New Roman" w:cs="Times New Roman"/>
          <w:b/>
          <w:kern w:val="1"/>
          <w:sz w:val="24"/>
          <w:szCs w:val="24"/>
          <w:u w:val="single"/>
        </w:rPr>
        <w:t xml:space="preserve"> </w:t>
      </w:r>
      <w:r w:rsidR="00E728C2" w:rsidRPr="00DC4354">
        <w:rPr>
          <w:rFonts w:ascii="Times New Roman" w:eastAsia="Lucida Sans Unicode" w:hAnsi="Times New Roman" w:cs="Times New Roman"/>
          <w:b/>
          <w:kern w:val="1"/>
          <w:sz w:val="24"/>
          <w:szCs w:val="24"/>
        </w:rPr>
        <w:t xml:space="preserve">                   </w:t>
      </w:r>
    </w:p>
    <w:p w:rsidR="00E728C2" w:rsidRPr="00DC4354" w:rsidRDefault="00E728C2" w:rsidP="00E728C2">
      <w:pPr>
        <w:widowControl w:val="0"/>
        <w:suppressAutoHyphens/>
        <w:spacing w:after="0" w:line="240" w:lineRule="auto"/>
        <w:rPr>
          <w:rFonts w:ascii="Times New Roman" w:eastAsia="Lucida Sans Unicode" w:hAnsi="Times New Roman" w:cs="Times New Roman"/>
          <w:b/>
          <w:kern w:val="1"/>
          <w:sz w:val="24"/>
          <w:szCs w:val="24"/>
        </w:rPr>
      </w:pPr>
      <w:r w:rsidRPr="00DC4354">
        <w:rPr>
          <w:rFonts w:ascii="Times New Roman" w:eastAsia="Lucida Sans Unicode" w:hAnsi="Times New Roman" w:cs="Times New Roman"/>
          <w:b/>
          <w:kern w:val="1"/>
          <w:sz w:val="24"/>
          <w:szCs w:val="24"/>
        </w:rPr>
        <w:t xml:space="preserve">                                    </w:t>
      </w:r>
    </w:p>
    <w:p w:rsidR="007F502D" w:rsidRDefault="009E31D4" w:rsidP="009E31D4">
      <w:pPr>
        <w:jc w:val="center"/>
        <w:rPr>
          <w:rFonts w:ascii="Times New Roman" w:hAnsi="Times New Roman" w:cs="Times New Roman"/>
          <w:b/>
          <w:sz w:val="24"/>
          <w:szCs w:val="24"/>
        </w:rPr>
      </w:pPr>
      <w:r w:rsidRPr="00D2056D">
        <w:rPr>
          <w:rFonts w:ascii="Times New Roman" w:hAnsi="Times New Roman" w:cs="Times New Roman"/>
          <w:b/>
          <w:sz w:val="24"/>
          <w:szCs w:val="24"/>
        </w:rPr>
        <w:t xml:space="preserve">О размещении нестационарных торговых объектов на территории </w:t>
      </w:r>
      <w:proofErr w:type="spellStart"/>
      <w:r w:rsidR="008B7B0D">
        <w:rPr>
          <w:rFonts w:ascii="Times New Roman" w:hAnsi="Times New Roman" w:cs="Times New Roman"/>
          <w:b/>
          <w:sz w:val="24"/>
          <w:szCs w:val="24"/>
        </w:rPr>
        <w:t>Чувашско</w:t>
      </w:r>
      <w:proofErr w:type="spellEnd"/>
      <w:r w:rsidR="008B7B0D">
        <w:rPr>
          <w:rFonts w:ascii="Times New Roman" w:hAnsi="Times New Roman" w:cs="Times New Roman"/>
          <w:b/>
          <w:sz w:val="24"/>
          <w:szCs w:val="24"/>
        </w:rPr>
        <w:t>-Дрожжановского</w:t>
      </w:r>
      <w:r w:rsidR="00361859" w:rsidRPr="00D2056D">
        <w:rPr>
          <w:rFonts w:ascii="Times New Roman" w:hAnsi="Times New Roman" w:cs="Times New Roman"/>
          <w:b/>
          <w:sz w:val="24"/>
          <w:szCs w:val="24"/>
        </w:rPr>
        <w:t xml:space="preserve"> сельско</w:t>
      </w:r>
      <w:r w:rsidR="008B7B0D">
        <w:rPr>
          <w:rFonts w:ascii="Times New Roman" w:hAnsi="Times New Roman" w:cs="Times New Roman"/>
          <w:b/>
          <w:sz w:val="24"/>
          <w:szCs w:val="24"/>
        </w:rPr>
        <w:t>го</w:t>
      </w:r>
      <w:r w:rsidR="00361859" w:rsidRPr="00D2056D">
        <w:rPr>
          <w:rFonts w:ascii="Times New Roman" w:hAnsi="Times New Roman" w:cs="Times New Roman"/>
          <w:b/>
          <w:sz w:val="24"/>
          <w:szCs w:val="24"/>
        </w:rPr>
        <w:t xml:space="preserve"> поселени</w:t>
      </w:r>
      <w:r w:rsidR="008B7B0D">
        <w:rPr>
          <w:rFonts w:ascii="Times New Roman" w:hAnsi="Times New Roman" w:cs="Times New Roman"/>
          <w:b/>
          <w:sz w:val="24"/>
          <w:szCs w:val="24"/>
        </w:rPr>
        <w:t>я</w:t>
      </w:r>
      <w:r w:rsidRPr="00D2056D">
        <w:rPr>
          <w:rFonts w:ascii="Times New Roman" w:hAnsi="Times New Roman" w:cs="Times New Roman"/>
          <w:b/>
          <w:sz w:val="24"/>
          <w:szCs w:val="24"/>
        </w:rPr>
        <w:t xml:space="preserve"> </w:t>
      </w:r>
      <w:r w:rsidR="00D90789">
        <w:rPr>
          <w:rFonts w:ascii="Times New Roman" w:hAnsi="Times New Roman" w:cs="Times New Roman"/>
          <w:b/>
          <w:sz w:val="24"/>
          <w:szCs w:val="24"/>
        </w:rPr>
        <w:t>Дрожжановского</w:t>
      </w:r>
      <w:r w:rsidR="00361859" w:rsidRPr="00D2056D">
        <w:rPr>
          <w:rFonts w:ascii="Times New Roman" w:hAnsi="Times New Roman" w:cs="Times New Roman"/>
          <w:b/>
          <w:sz w:val="24"/>
          <w:szCs w:val="24"/>
        </w:rPr>
        <w:t xml:space="preserve"> муниципального района</w:t>
      </w:r>
      <w:r w:rsidRPr="00D2056D">
        <w:rPr>
          <w:rFonts w:ascii="Times New Roman" w:hAnsi="Times New Roman" w:cs="Times New Roman"/>
          <w:b/>
          <w:sz w:val="24"/>
          <w:szCs w:val="24"/>
        </w:rPr>
        <w:t xml:space="preserve"> </w:t>
      </w:r>
    </w:p>
    <w:p w:rsidR="009E31D4" w:rsidRPr="00D2056D" w:rsidRDefault="009E31D4" w:rsidP="009E31D4">
      <w:pPr>
        <w:jc w:val="center"/>
        <w:rPr>
          <w:rFonts w:ascii="Times New Roman" w:hAnsi="Times New Roman" w:cs="Times New Roman"/>
          <w:b/>
          <w:sz w:val="24"/>
          <w:szCs w:val="24"/>
        </w:rPr>
      </w:pPr>
      <w:r w:rsidRPr="00D2056D">
        <w:rPr>
          <w:rFonts w:ascii="Times New Roman" w:hAnsi="Times New Roman" w:cs="Times New Roman"/>
          <w:b/>
          <w:sz w:val="24"/>
          <w:szCs w:val="24"/>
        </w:rPr>
        <w:t>Республики Татарстан</w:t>
      </w:r>
    </w:p>
    <w:p w:rsidR="009E31D4" w:rsidRPr="00D2056D" w:rsidRDefault="009E31D4" w:rsidP="009E31D4">
      <w:pPr>
        <w:spacing w:after="0"/>
        <w:ind w:firstLine="851"/>
        <w:jc w:val="both"/>
        <w:rPr>
          <w:rFonts w:ascii="Times New Roman" w:hAnsi="Times New Roman" w:cs="Times New Roman"/>
          <w:sz w:val="24"/>
          <w:szCs w:val="24"/>
        </w:rPr>
      </w:pPr>
      <w:r w:rsidRPr="00D2056D">
        <w:rPr>
          <w:rFonts w:ascii="Times New Roman" w:hAnsi="Times New Roman" w:cs="Times New Roman"/>
          <w:sz w:val="24"/>
          <w:szCs w:val="24"/>
        </w:rPr>
        <w:t>В соответствии с Федеральным законом от 6 октября 2003 года №131- ФЗ «Об общих принципах организации местного самоуправления в Российской Федерации», Федеральным законом от 28 декабря 2009 года №381-ФЗ «Об основах государственного регулирования торговой деятельности в Российской Федерации», постановлением Кабинета Министров Республики Татарстан от 13.08.2016 №553 «Об утверждении Порядка размещения нестационарных торговых объектов на землях или земельных участках, находящихся в муниципальной собственности, а также на</w:t>
      </w:r>
      <w:r w:rsidR="003A42D4" w:rsidRPr="00D2056D">
        <w:rPr>
          <w:rFonts w:ascii="Times New Roman" w:hAnsi="Times New Roman" w:cs="Times New Roman"/>
          <w:sz w:val="24"/>
          <w:szCs w:val="24"/>
        </w:rPr>
        <w:t xml:space="preserve"> </w:t>
      </w:r>
      <w:r w:rsidRPr="00D2056D">
        <w:rPr>
          <w:rFonts w:ascii="Times New Roman" w:hAnsi="Times New Roman" w:cs="Times New Roman"/>
          <w:sz w:val="24"/>
          <w:szCs w:val="24"/>
        </w:rPr>
        <w:t>землях или земельных участках, государственная собственность на кот</w:t>
      </w:r>
      <w:r w:rsidR="0096587D">
        <w:rPr>
          <w:rFonts w:ascii="Times New Roman" w:hAnsi="Times New Roman" w:cs="Times New Roman"/>
          <w:sz w:val="24"/>
          <w:szCs w:val="24"/>
        </w:rPr>
        <w:t xml:space="preserve">орые не разграничена», Уставом </w:t>
      </w:r>
      <w:proofErr w:type="spellStart"/>
      <w:r w:rsidR="0096587D">
        <w:rPr>
          <w:rFonts w:ascii="Times New Roman" w:hAnsi="Times New Roman" w:cs="Times New Roman"/>
          <w:sz w:val="24"/>
          <w:szCs w:val="24"/>
        </w:rPr>
        <w:t>Чувашско</w:t>
      </w:r>
      <w:proofErr w:type="spellEnd"/>
      <w:r w:rsidR="0096587D">
        <w:rPr>
          <w:rFonts w:ascii="Times New Roman" w:hAnsi="Times New Roman" w:cs="Times New Roman"/>
          <w:sz w:val="24"/>
          <w:szCs w:val="24"/>
        </w:rPr>
        <w:t xml:space="preserve">-Дрожжановского сельского поселения </w:t>
      </w:r>
      <w:r w:rsidR="00AC610F">
        <w:rPr>
          <w:rFonts w:ascii="Times New Roman" w:hAnsi="Times New Roman" w:cs="Times New Roman"/>
          <w:sz w:val="24"/>
          <w:szCs w:val="24"/>
        </w:rPr>
        <w:t>Исполнительный комитет</w:t>
      </w:r>
      <w:r w:rsidR="00A20CC5" w:rsidRPr="00D2056D">
        <w:rPr>
          <w:rFonts w:ascii="Times New Roman" w:hAnsi="Times New Roman" w:cs="Times New Roman"/>
          <w:sz w:val="24"/>
          <w:szCs w:val="24"/>
        </w:rPr>
        <w:t xml:space="preserve"> </w:t>
      </w:r>
      <w:r w:rsidRPr="00D2056D">
        <w:rPr>
          <w:rFonts w:ascii="Times New Roman" w:hAnsi="Times New Roman" w:cs="Times New Roman"/>
          <w:sz w:val="24"/>
          <w:szCs w:val="24"/>
        </w:rPr>
        <w:t>ПОСТАНОВЛЯ</w:t>
      </w:r>
      <w:r w:rsidR="00A20CC5" w:rsidRPr="00D2056D">
        <w:rPr>
          <w:rFonts w:ascii="Times New Roman" w:hAnsi="Times New Roman" w:cs="Times New Roman"/>
          <w:sz w:val="24"/>
          <w:szCs w:val="24"/>
        </w:rPr>
        <w:t>ЕТ</w:t>
      </w:r>
      <w:r w:rsidRPr="00D2056D">
        <w:rPr>
          <w:rFonts w:ascii="Times New Roman" w:hAnsi="Times New Roman" w:cs="Times New Roman"/>
          <w:sz w:val="24"/>
          <w:szCs w:val="24"/>
        </w:rPr>
        <w:t xml:space="preserve">: </w:t>
      </w:r>
    </w:p>
    <w:p w:rsidR="009E31D4" w:rsidRPr="00D2056D" w:rsidRDefault="009E31D4" w:rsidP="009E31D4">
      <w:pPr>
        <w:spacing w:after="0"/>
        <w:ind w:firstLine="851"/>
        <w:jc w:val="both"/>
        <w:rPr>
          <w:rFonts w:ascii="Times New Roman" w:hAnsi="Times New Roman" w:cs="Times New Roman"/>
          <w:sz w:val="24"/>
          <w:szCs w:val="24"/>
        </w:rPr>
      </w:pPr>
      <w:r w:rsidRPr="00D2056D">
        <w:rPr>
          <w:rFonts w:ascii="Times New Roman" w:hAnsi="Times New Roman" w:cs="Times New Roman"/>
          <w:sz w:val="24"/>
          <w:szCs w:val="24"/>
        </w:rPr>
        <w:t xml:space="preserve">1. Утвердить прилагаемые: </w:t>
      </w:r>
    </w:p>
    <w:p w:rsidR="009E31D4" w:rsidRPr="00D2056D" w:rsidRDefault="009E31D4" w:rsidP="009E31D4">
      <w:pPr>
        <w:spacing w:after="0"/>
        <w:ind w:firstLine="851"/>
        <w:jc w:val="both"/>
        <w:rPr>
          <w:rFonts w:ascii="Times New Roman" w:hAnsi="Times New Roman" w:cs="Times New Roman"/>
          <w:sz w:val="24"/>
          <w:szCs w:val="24"/>
        </w:rPr>
      </w:pPr>
      <w:r w:rsidRPr="00D2056D">
        <w:rPr>
          <w:rFonts w:ascii="Times New Roman" w:hAnsi="Times New Roman" w:cs="Times New Roman"/>
          <w:sz w:val="24"/>
          <w:szCs w:val="24"/>
        </w:rPr>
        <w:t>-Порядок размещения нестационарных т</w:t>
      </w:r>
      <w:r w:rsidR="0096587D">
        <w:rPr>
          <w:rFonts w:ascii="Times New Roman" w:hAnsi="Times New Roman" w:cs="Times New Roman"/>
          <w:sz w:val="24"/>
          <w:szCs w:val="24"/>
        </w:rPr>
        <w:t xml:space="preserve">орговых объектов на территории </w:t>
      </w:r>
      <w:proofErr w:type="spellStart"/>
      <w:r w:rsidR="000120EB">
        <w:rPr>
          <w:rFonts w:ascii="Times New Roman" w:hAnsi="Times New Roman" w:cs="Times New Roman"/>
          <w:sz w:val="24"/>
          <w:szCs w:val="24"/>
        </w:rPr>
        <w:t>Чувашско</w:t>
      </w:r>
      <w:proofErr w:type="spellEnd"/>
      <w:r w:rsidR="000120EB">
        <w:rPr>
          <w:rFonts w:ascii="Times New Roman" w:hAnsi="Times New Roman" w:cs="Times New Roman"/>
          <w:sz w:val="24"/>
          <w:szCs w:val="24"/>
        </w:rPr>
        <w:t>-Дрожжановско</w:t>
      </w:r>
      <w:r w:rsidR="0096587D">
        <w:rPr>
          <w:rFonts w:ascii="Times New Roman" w:hAnsi="Times New Roman" w:cs="Times New Roman"/>
          <w:sz w:val="24"/>
          <w:szCs w:val="24"/>
        </w:rPr>
        <w:t>го</w:t>
      </w:r>
      <w:r w:rsidR="00361859" w:rsidRPr="00D2056D">
        <w:rPr>
          <w:rFonts w:ascii="Times New Roman" w:hAnsi="Times New Roman" w:cs="Times New Roman"/>
          <w:sz w:val="24"/>
          <w:szCs w:val="24"/>
        </w:rPr>
        <w:t xml:space="preserve"> сельско</w:t>
      </w:r>
      <w:r w:rsidR="0096587D">
        <w:rPr>
          <w:rFonts w:ascii="Times New Roman" w:hAnsi="Times New Roman" w:cs="Times New Roman"/>
          <w:sz w:val="24"/>
          <w:szCs w:val="24"/>
        </w:rPr>
        <w:t>го</w:t>
      </w:r>
      <w:r w:rsidR="00361859" w:rsidRPr="00D2056D">
        <w:rPr>
          <w:rFonts w:ascii="Times New Roman" w:hAnsi="Times New Roman" w:cs="Times New Roman"/>
          <w:sz w:val="24"/>
          <w:szCs w:val="24"/>
        </w:rPr>
        <w:t xml:space="preserve"> поселени</w:t>
      </w:r>
      <w:r w:rsidR="0096587D">
        <w:rPr>
          <w:rFonts w:ascii="Times New Roman" w:hAnsi="Times New Roman" w:cs="Times New Roman"/>
          <w:sz w:val="24"/>
          <w:szCs w:val="24"/>
        </w:rPr>
        <w:t>я</w:t>
      </w:r>
      <w:r w:rsidRPr="00D2056D">
        <w:rPr>
          <w:rFonts w:ascii="Times New Roman" w:hAnsi="Times New Roman" w:cs="Times New Roman"/>
          <w:sz w:val="24"/>
          <w:szCs w:val="24"/>
        </w:rPr>
        <w:t xml:space="preserve"> </w:t>
      </w:r>
      <w:r w:rsidR="000120EB">
        <w:rPr>
          <w:rFonts w:ascii="Times New Roman" w:hAnsi="Times New Roman" w:cs="Times New Roman"/>
          <w:sz w:val="24"/>
          <w:szCs w:val="24"/>
        </w:rPr>
        <w:t>Дрожжановского</w:t>
      </w:r>
      <w:r w:rsidR="00361859" w:rsidRPr="00D2056D">
        <w:rPr>
          <w:rFonts w:ascii="Times New Roman" w:hAnsi="Times New Roman" w:cs="Times New Roman"/>
          <w:sz w:val="24"/>
          <w:szCs w:val="24"/>
        </w:rPr>
        <w:t xml:space="preserve"> муниципального района</w:t>
      </w:r>
      <w:r w:rsidRPr="00D2056D">
        <w:rPr>
          <w:rFonts w:ascii="Times New Roman" w:hAnsi="Times New Roman" w:cs="Times New Roman"/>
          <w:sz w:val="24"/>
          <w:szCs w:val="24"/>
        </w:rPr>
        <w:t xml:space="preserve"> Республики Татарстан; </w:t>
      </w:r>
    </w:p>
    <w:p w:rsidR="009E31D4" w:rsidRPr="00D2056D" w:rsidRDefault="009E31D4" w:rsidP="009E31D4">
      <w:pPr>
        <w:spacing w:after="0"/>
        <w:ind w:firstLine="851"/>
        <w:jc w:val="both"/>
        <w:rPr>
          <w:rFonts w:ascii="Times New Roman" w:hAnsi="Times New Roman" w:cs="Times New Roman"/>
          <w:sz w:val="24"/>
          <w:szCs w:val="24"/>
        </w:rPr>
      </w:pPr>
      <w:r w:rsidRPr="00D2056D">
        <w:rPr>
          <w:rFonts w:ascii="Times New Roman" w:hAnsi="Times New Roman" w:cs="Times New Roman"/>
          <w:sz w:val="24"/>
          <w:szCs w:val="24"/>
        </w:rPr>
        <w:t>-Порядок проведения аукциона на право заключения договора на размещение нестационарного т</w:t>
      </w:r>
      <w:r w:rsidR="0096587D">
        <w:rPr>
          <w:rFonts w:ascii="Times New Roman" w:hAnsi="Times New Roman" w:cs="Times New Roman"/>
          <w:sz w:val="24"/>
          <w:szCs w:val="24"/>
        </w:rPr>
        <w:t xml:space="preserve">оргового объекта на территории </w:t>
      </w:r>
      <w:proofErr w:type="spellStart"/>
      <w:r w:rsidR="000120EB">
        <w:rPr>
          <w:rFonts w:ascii="Times New Roman" w:hAnsi="Times New Roman" w:cs="Times New Roman"/>
          <w:sz w:val="24"/>
          <w:szCs w:val="24"/>
        </w:rPr>
        <w:t>Чувашско</w:t>
      </w:r>
      <w:proofErr w:type="spellEnd"/>
      <w:r w:rsidR="000120EB">
        <w:rPr>
          <w:rFonts w:ascii="Times New Roman" w:hAnsi="Times New Roman" w:cs="Times New Roman"/>
          <w:sz w:val="24"/>
          <w:szCs w:val="24"/>
        </w:rPr>
        <w:t>-Дрожжановско</w:t>
      </w:r>
      <w:r w:rsidR="0096587D">
        <w:rPr>
          <w:rFonts w:ascii="Times New Roman" w:hAnsi="Times New Roman" w:cs="Times New Roman"/>
          <w:sz w:val="24"/>
          <w:szCs w:val="24"/>
        </w:rPr>
        <w:t>го</w:t>
      </w:r>
      <w:r w:rsidR="00361859" w:rsidRPr="00D2056D">
        <w:rPr>
          <w:rFonts w:ascii="Times New Roman" w:hAnsi="Times New Roman" w:cs="Times New Roman"/>
          <w:sz w:val="24"/>
          <w:szCs w:val="24"/>
        </w:rPr>
        <w:t xml:space="preserve"> сельско</w:t>
      </w:r>
      <w:r w:rsidR="0096587D">
        <w:rPr>
          <w:rFonts w:ascii="Times New Roman" w:hAnsi="Times New Roman" w:cs="Times New Roman"/>
          <w:sz w:val="24"/>
          <w:szCs w:val="24"/>
        </w:rPr>
        <w:t>го</w:t>
      </w:r>
      <w:r w:rsidR="00361859" w:rsidRPr="00D2056D">
        <w:rPr>
          <w:rFonts w:ascii="Times New Roman" w:hAnsi="Times New Roman" w:cs="Times New Roman"/>
          <w:sz w:val="24"/>
          <w:szCs w:val="24"/>
        </w:rPr>
        <w:t xml:space="preserve"> </w:t>
      </w:r>
      <w:proofErr w:type="gramStart"/>
      <w:r w:rsidR="00361859" w:rsidRPr="00D2056D">
        <w:rPr>
          <w:rFonts w:ascii="Times New Roman" w:hAnsi="Times New Roman" w:cs="Times New Roman"/>
          <w:sz w:val="24"/>
          <w:szCs w:val="24"/>
        </w:rPr>
        <w:t>поселени</w:t>
      </w:r>
      <w:r w:rsidR="0096587D">
        <w:rPr>
          <w:rFonts w:ascii="Times New Roman" w:hAnsi="Times New Roman" w:cs="Times New Roman"/>
          <w:sz w:val="24"/>
          <w:szCs w:val="24"/>
        </w:rPr>
        <w:t xml:space="preserve">я </w:t>
      </w:r>
      <w:r w:rsidRPr="00D2056D">
        <w:rPr>
          <w:rFonts w:ascii="Times New Roman" w:hAnsi="Times New Roman" w:cs="Times New Roman"/>
          <w:sz w:val="24"/>
          <w:szCs w:val="24"/>
        </w:rPr>
        <w:t xml:space="preserve"> </w:t>
      </w:r>
      <w:r w:rsidR="000120EB">
        <w:rPr>
          <w:rFonts w:ascii="Times New Roman" w:hAnsi="Times New Roman" w:cs="Times New Roman"/>
          <w:sz w:val="24"/>
          <w:szCs w:val="24"/>
        </w:rPr>
        <w:t>Дрожжановского</w:t>
      </w:r>
      <w:proofErr w:type="gramEnd"/>
      <w:r w:rsidRPr="00D2056D">
        <w:rPr>
          <w:rFonts w:ascii="Times New Roman" w:hAnsi="Times New Roman" w:cs="Times New Roman"/>
          <w:sz w:val="24"/>
          <w:szCs w:val="24"/>
        </w:rPr>
        <w:t xml:space="preserve"> муниципального района Республики Татарстан. </w:t>
      </w:r>
    </w:p>
    <w:p w:rsidR="009E31D4" w:rsidRPr="00D2056D" w:rsidRDefault="009E31D4" w:rsidP="009E31D4">
      <w:pPr>
        <w:spacing w:after="0"/>
        <w:ind w:firstLine="851"/>
        <w:jc w:val="both"/>
        <w:rPr>
          <w:rFonts w:ascii="Times New Roman" w:hAnsi="Times New Roman" w:cs="Times New Roman"/>
          <w:sz w:val="24"/>
          <w:szCs w:val="24"/>
        </w:rPr>
      </w:pPr>
      <w:r w:rsidRPr="00D2056D">
        <w:rPr>
          <w:rFonts w:ascii="Times New Roman" w:hAnsi="Times New Roman" w:cs="Times New Roman"/>
          <w:sz w:val="24"/>
          <w:szCs w:val="24"/>
        </w:rPr>
        <w:t xml:space="preserve">2.Настоящее постановление разместить на специальных информационных стендах </w:t>
      </w:r>
      <w:proofErr w:type="spellStart"/>
      <w:r w:rsidR="000120EB">
        <w:rPr>
          <w:rFonts w:ascii="Times New Roman" w:hAnsi="Times New Roman" w:cs="Times New Roman"/>
          <w:sz w:val="24"/>
          <w:szCs w:val="24"/>
        </w:rPr>
        <w:t>Чувашско</w:t>
      </w:r>
      <w:proofErr w:type="spellEnd"/>
      <w:r w:rsidR="000120EB">
        <w:rPr>
          <w:rFonts w:ascii="Times New Roman" w:hAnsi="Times New Roman" w:cs="Times New Roman"/>
          <w:sz w:val="24"/>
          <w:szCs w:val="24"/>
        </w:rPr>
        <w:t>-Дрожжановского</w:t>
      </w:r>
      <w:r w:rsidRPr="00D2056D">
        <w:rPr>
          <w:rFonts w:ascii="Times New Roman" w:hAnsi="Times New Roman" w:cs="Times New Roman"/>
          <w:sz w:val="24"/>
          <w:szCs w:val="24"/>
        </w:rPr>
        <w:t xml:space="preserve"> сельского поселения </w:t>
      </w:r>
      <w:r w:rsidR="000120EB">
        <w:rPr>
          <w:rFonts w:ascii="Times New Roman" w:hAnsi="Times New Roman" w:cs="Times New Roman"/>
          <w:sz w:val="24"/>
          <w:szCs w:val="24"/>
        </w:rPr>
        <w:t>Дрожжановского</w:t>
      </w:r>
      <w:r w:rsidRPr="00D2056D">
        <w:rPr>
          <w:rFonts w:ascii="Times New Roman" w:hAnsi="Times New Roman" w:cs="Times New Roman"/>
          <w:sz w:val="24"/>
          <w:szCs w:val="24"/>
        </w:rPr>
        <w:t xml:space="preserve"> муниципального района Республики Татарстан, расположенных по адресу: Республика Татарстан, </w:t>
      </w:r>
      <w:proofErr w:type="spellStart"/>
      <w:r w:rsidR="000120EB">
        <w:rPr>
          <w:rFonts w:ascii="Times New Roman" w:hAnsi="Times New Roman" w:cs="Times New Roman"/>
          <w:sz w:val="24"/>
          <w:szCs w:val="24"/>
        </w:rPr>
        <w:t>Дрожжановский</w:t>
      </w:r>
      <w:proofErr w:type="spellEnd"/>
      <w:r w:rsidR="00361859" w:rsidRPr="00D2056D">
        <w:rPr>
          <w:rFonts w:ascii="Times New Roman" w:hAnsi="Times New Roman" w:cs="Times New Roman"/>
          <w:sz w:val="24"/>
          <w:szCs w:val="24"/>
        </w:rPr>
        <w:t xml:space="preserve"> муниципальный район, </w:t>
      </w:r>
      <w:proofErr w:type="spellStart"/>
      <w:r w:rsidR="000120EB">
        <w:rPr>
          <w:rFonts w:ascii="Times New Roman" w:hAnsi="Times New Roman" w:cs="Times New Roman"/>
          <w:sz w:val="24"/>
          <w:szCs w:val="24"/>
        </w:rPr>
        <w:t>с.Чувашское</w:t>
      </w:r>
      <w:proofErr w:type="spellEnd"/>
      <w:r w:rsidR="000120EB">
        <w:rPr>
          <w:rFonts w:ascii="Times New Roman" w:hAnsi="Times New Roman" w:cs="Times New Roman"/>
          <w:sz w:val="24"/>
          <w:szCs w:val="24"/>
        </w:rPr>
        <w:t xml:space="preserve"> </w:t>
      </w:r>
      <w:proofErr w:type="spellStart"/>
      <w:r w:rsidR="000120EB">
        <w:rPr>
          <w:rFonts w:ascii="Times New Roman" w:hAnsi="Times New Roman" w:cs="Times New Roman"/>
          <w:sz w:val="24"/>
          <w:szCs w:val="24"/>
        </w:rPr>
        <w:t>Дрожжаное</w:t>
      </w:r>
      <w:proofErr w:type="spellEnd"/>
      <w:r w:rsidR="000120EB">
        <w:rPr>
          <w:rFonts w:ascii="Times New Roman" w:hAnsi="Times New Roman" w:cs="Times New Roman"/>
          <w:sz w:val="24"/>
          <w:szCs w:val="24"/>
        </w:rPr>
        <w:t xml:space="preserve">, </w:t>
      </w:r>
      <w:proofErr w:type="spellStart"/>
      <w:r w:rsidR="000120EB">
        <w:rPr>
          <w:rFonts w:ascii="Times New Roman" w:hAnsi="Times New Roman" w:cs="Times New Roman"/>
          <w:sz w:val="24"/>
          <w:szCs w:val="24"/>
        </w:rPr>
        <w:t>ул.Октябрьская</w:t>
      </w:r>
      <w:proofErr w:type="spellEnd"/>
      <w:r w:rsidR="000120EB">
        <w:rPr>
          <w:rFonts w:ascii="Times New Roman" w:hAnsi="Times New Roman" w:cs="Times New Roman"/>
          <w:sz w:val="24"/>
          <w:szCs w:val="24"/>
        </w:rPr>
        <w:t xml:space="preserve"> д№21а</w:t>
      </w:r>
      <w:r w:rsidRPr="00D2056D">
        <w:rPr>
          <w:rFonts w:ascii="Times New Roman" w:hAnsi="Times New Roman" w:cs="Times New Roman"/>
          <w:sz w:val="24"/>
          <w:szCs w:val="24"/>
        </w:rPr>
        <w:t xml:space="preserve">, на официальном сайте </w:t>
      </w:r>
      <w:r w:rsidR="000120EB">
        <w:rPr>
          <w:rFonts w:ascii="Times New Roman" w:hAnsi="Times New Roman" w:cs="Times New Roman"/>
          <w:sz w:val="24"/>
          <w:szCs w:val="24"/>
        </w:rPr>
        <w:t>Дрожжановского</w:t>
      </w:r>
      <w:r w:rsidRPr="00D2056D">
        <w:rPr>
          <w:rFonts w:ascii="Times New Roman" w:hAnsi="Times New Roman" w:cs="Times New Roman"/>
          <w:sz w:val="24"/>
          <w:szCs w:val="24"/>
        </w:rPr>
        <w:t xml:space="preserve"> муниципального района Республики Татарстан в информационно-телекоммуникационной сети Интернет. </w:t>
      </w:r>
    </w:p>
    <w:p w:rsidR="000A7977" w:rsidRDefault="009E31D4" w:rsidP="00764156">
      <w:pPr>
        <w:spacing w:after="0"/>
        <w:ind w:firstLine="851"/>
        <w:jc w:val="both"/>
        <w:rPr>
          <w:rFonts w:ascii="Times New Roman" w:hAnsi="Times New Roman" w:cs="Times New Roman"/>
          <w:sz w:val="24"/>
          <w:szCs w:val="24"/>
        </w:rPr>
      </w:pPr>
      <w:r w:rsidRPr="00D2056D">
        <w:rPr>
          <w:rFonts w:ascii="Times New Roman" w:hAnsi="Times New Roman" w:cs="Times New Roman"/>
          <w:sz w:val="24"/>
          <w:szCs w:val="24"/>
        </w:rPr>
        <w:t xml:space="preserve">3. Контроль за исполнением настоящего постановления оставляю за собой. </w:t>
      </w:r>
    </w:p>
    <w:p w:rsidR="000A7977" w:rsidRDefault="000A7977" w:rsidP="000120EB">
      <w:pPr>
        <w:spacing w:after="0"/>
        <w:jc w:val="both"/>
        <w:rPr>
          <w:rFonts w:ascii="Times New Roman" w:hAnsi="Times New Roman" w:cs="Times New Roman"/>
          <w:sz w:val="24"/>
          <w:szCs w:val="24"/>
        </w:rPr>
      </w:pPr>
    </w:p>
    <w:p w:rsidR="000A7977" w:rsidRDefault="000120EB" w:rsidP="000A7977">
      <w:pPr>
        <w:spacing w:after="0" w:line="240" w:lineRule="auto"/>
        <w:rPr>
          <w:rFonts w:ascii="Times New Roman" w:hAnsi="Times New Roman" w:cs="Times New Roman"/>
          <w:sz w:val="24"/>
          <w:szCs w:val="24"/>
        </w:rPr>
      </w:pPr>
      <w:r>
        <w:rPr>
          <w:rFonts w:ascii="Times New Roman" w:hAnsi="Times New Roman" w:cs="Times New Roman"/>
          <w:sz w:val="24"/>
          <w:szCs w:val="24"/>
        </w:rPr>
        <w:t>Глава</w:t>
      </w:r>
    </w:p>
    <w:p w:rsidR="000A7977" w:rsidRDefault="000A7977" w:rsidP="000A7977">
      <w:pPr>
        <w:spacing w:after="0" w:line="240" w:lineRule="auto"/>
        <w:rPr>
          <w:rFonts w:ascii="Times New Roman" w:hAnsi="Times New Roman" w:cs="Times New Roman"/>
          <w:sz w:val="24"/>
          <w:szCs w:val="24"/>
        </w:rPr>
      </w:pPr>
      <w:r w:rsidRPr="00030F72">
        <w:rPr>
          <w:rFonts w:ascii="Times New Roman" w:hAnsi="Times New Roman" w:cs="Times New Roman"/>
          <w:sz w:val="24"/>
          <w:szCs w:val="24"/>
        </w:rPr>
        <w:t xml:space="preserve"> </w:t>
      </w:r>
      <w:proofErr w:type="spellStart"/>
      <w:r w:rsidR="000120EB">
        <w:rPr>
          <w:rFonts w:ascii="Times New Roman" w:hAnsi="Times New Roman" w:cs="Times New Roman"/>
          <w:sz w:val="24"/>
          <w:szCs w:val="24"/>
        </w:rPr>
        <w:t>Чувашско</w:t>
      </w:r>
      <w:proofErr w:type="spellEnd"/>
      <w:r w:rsidR="000120EB">
        <w:rPr>
          <w:rFonts w:ascii="Times New Roman" w:hAnsi="Times New Roman" w:cs="Times New Roman"/>
          <w:sz w:val="24"/>
          <w:szCs w:val="24"/>
        </w:rPr>
        <w:t>-</w:t>
      </w:r>
      <w:proofErr w:type="gramStart"/>
      <w:r w:rsidR="000120EB">
        <w:rPr>
          <w:rFonts w:ascii="Times New Roman" w:hAnsi="Times New Roman" w:cs="Times New Roman"/>
          <w:sz w:val="24"/>
          <w:szCs w:val="24"/>
        </w:rPr>
        <w:t>Дрожжановского</w:t>
      </w:r>
      <w:r w:rsidRPr="00030F72">
        <w:rPr>
          <w:rFonts w:ascii="Times New Roman" w:hAnsi="Times New Roman" w:cs="Times New Roman"/>
          <w:sz w:val="24"/>
          <w:szCs w:val="24"/>
        </w:rPr>
        <w:t xml:space="preserve">  </w:t>
      </w:r>
      <w:r>
        <w:rPr>
          <w:rFonts w:ascii="Times New Roman" w:hAnsi="Times New Roman" w:cs="Times New Roman"/>
          <w:sz w:val="24"/>
          <w:szCs w:val="24"/>
        </w:rPr>
        <w:t>с</w:t>
      </w:r>
      <w:r w:rsidRPr="00030F72">
        <w:rPr>
          <w:rFonts w:ascii="Times New Roman" w:hAnsi="Times New Roman" w:cs="Times New Roman"/>
          <w:sz w:val="24"/>
          <w:szCs w:val="24"/>
        </w:rPr>
        <w:t>ельского</w:t>
      </w:r>
      <w:proofErr w:type="gramEnd"/>
      <w:r w:rsidRPr="00030F72">
        <w:rPr>
          <w:rFonts w:ascii="Times New Roman" w:hAnsi="Times New Roman" w:cs="Times New Roman"/>
          <w:sz w:val="24"/>
          <w:szCs w:val="24"/>
        </w:rPr>
        <w:t xml:space="preserve"> поселения </w:t>
      </w:r>
    </w:p>
    <w:p w:rsidR="000A7977" w:rsidRDefault="000120EB" w:rsidP="000A7977">
      <w:pPr>
        <w:spacing w:after="0" w:line="240" w:lineRule="auto"/>
        <w:rPr>
          <w:rFonts w:ascii="Times New Roman" w:hAnsi="Times New Roman" w:cs="Times New Roman"/>
          <w:sz w:val="24"/>
          <w:szCs w:val="24"/>
        </w:rPr>
      </w:pPr>
      <w:r>
        <w:rPr>
          <w:rFonts w:ascii="Times New Roman" w:hAnsi="Times New Roman" w:cs="Times New Roman"/>
          <w:sz w:val="24"/>
          <w:szCs w:val="24"/>
        </w:rPr>
        <w:t>Дрожжановского</w:t>
      </w:r>
      <w:r w:rsidR="000A7977" w:rsidRPr="00030F72">
        <w:rPr>
          <w:rFonts w:ascii="Times New Roman" w:hAnsi="Times New Roman" w:cs="Times New Roman"/>
          <w:sz w:val="24"/>
          <w:szCs w:val="24"/>
        </w:rPr>
        <w:t xml:space="preserve"> муниципального района             </w:t>
      </w:r>
      <w:r w:rsidR="000A7977">
        <w:rPr>
          <w:rFonts w:ascii="Times New Roman" w:hAnsi="Times New Roman" w:cs="Times New Roman"/>
          <w:sz w:val="24"/>
          <w:szCs w:val="24"/>
        </w:rPr>
        <w:t xml:space="preserve">                </w:t>
      </w:r>
      <w:r w:rsidR="000A7977" w:rsidRPr="00030F72">
        <w:rPr>
          <w:rFonts w:ascii="Times New Roman" w:hAnsi="Times New Roman" w:cs="Times New Roman"/>
          <w:sz w:val="24"/>
          <w:szCs w:val="24"/>
        </w:rPr>
        <w:t xml:space="preserve">                   </w:t>
      </w:r>
      <w:r>
        <w:rPr>
          <w:rFonts w:ascii="Times New Roman" w:hAnsi="Times New Roman" w:cs="Times New Roman"/>
          <w:sz w:val="24"/>
          <w:szCs w:val="24"/>
        </w:rPr>
        <w:t>Землемеров В.В.</w:t>
      </w:r>
    </w:p>
    <w:p w:rsidR="000A7977" w:rsidRDefault="000A7977" w:rsidP="000A7977">
      <w:pPr>
        <w:spacing w:after="0" w:line="240" w:lineRule="auto"/>
        <w:rPr>
          <w:rFonts w:ascii="Times New Roman" w:hAnsi="Times New Roman" w:cs="Times New Roman"/>
          <w:sz w:val="24"/>
          <w:szCs w:val="24"/>
        </w:rPr>
      </w:pPr>
    </w:p>
    <w:p w:rsidR="000A7977" w:rsidRDefault="000A7977" w:rsidP="00D2056D">
      <w:pPr>
        <w:spacing w:after="0" w:line="240" w:lineRule="auto"/>
        <w:ind w:firstLine="4253"/>
        <w:rPr>
          <w:rFonts w:ascii="Times New Roman" w:hAnsi="Times New Roman" w:cs="Times New Roman"/>
          <w:sz w:val="24"/>
          <w:szCs w:val="24"/>
        </w:rPr>
      </w:pPr>
    </w:p>
    <w:p w:rsidR="00DC583E" w:rsidRDefault="009E31D4" w:rsidP="00D2056D">
      <w:pPr>
        <w:spacing w:after="0" w:line="240" w:lineRule="auto"/>
        <w:ind w:firstLine="4253"/>
        <w:rPr>
          <w:rFonts w:ascii="Times New Roman" w:hAnsi="Times New Roman" w:cs="Times New Roman"/>
          <w:sz w:val="20"/>
          <w:szCs w:val="20"/>
        </w:rPr>
      </w:pPr>
      <w:r w:rsidRPr="000A7977">
        <w:rPr>
          <w:rFonts w:ascii="Times New Roman" w:hAnsi="Times New Roman" w:cs="Times New Roman"/>
          <w:sz w:val="20"/>
          <w:szCs w:val="20"/>
        </w:rPr>
        <w:t xml:space="preserve">Утвержден </w:t>
      </w:r>
      <w:proofErr w:type="gramStart"/>
      <w:r w:rsidRPr="000A7977">
        <w:rPr>
          <w:rFonts w:ascii="Times New Roman" w:hAnsi="Times New Roman" w:cs="Times New Roman"/>
          <w:sz w:val="20"/>
          <w:szCs w:val="20"/>
        </w:rPr>
        <w:t xml:space="preserve">постановлением </w:t>
      </w:r>
      <w:r w:rsidR="000120EB">
        <w:rPr>
          <w:rFonts w:ascii="Times New Roman" w:hAnsi="Times New Roman" w:cs="Times New Roman"/>
          <w:sz w:val="20"/>
          <w:szCs w:val="20"/>
        </w:rPr>
        <w:t xml:space="preserve"> </w:t>
      </w:r>
      <w:r w:rsidR="00AC610F">
        <w:rPr>
          <w:rFonts w:ascii="Times New Roman" w:hAnsi="Times New Roman" w:cs="Times New Roman"/>
          <w:sz w:val="20"/>
          <w:szCs w:val="20"/>
        </w:rPr>
        <w:t>Исполнительного</w:t>
      </w:r>
      <w:proofErr w:type="gramEnd"/>
      <w:r w:rsidR="00AC610F">
        <w:rPr>
          <w:rFonts w:ascii="Times New Roman" w:hAnsi="Times New Roman" w:cs="Times New Roman"/>
          <w:sz w:val="20"/>
          <w:szCs w:val="20"/>
        </w:rPr>
        <w:t xml:space="preserve"> комитета</w:t>
      </w:r>
    </w:p>
    <w:p w:rsidR="009E31D4" w:rsidRPr="000A7977" w:rsidRDefault="009E31D4" w:rsidP="00D2056D">
      <w:pPr>
        <w:spacing w:after="0" w:line="240" w:lineRule="auto"/>
        <w:ind w:firstLine="4253"/>
        <w:rPr>
          <w:rFonts w:ascii="Times New Roman" w:hAnsi="Times New Roman" w:cs="Times New Roman"/>
          <w:sz w:val="20"/>
          <w:szCs w:val="20"/>
        </w:rPr>
      </w:pPr>
      <w:r w:rsidRPr="000A7977">
        <w:rPr>
          <w:rFonts w:ascii="Times New Roman" w:hAnsi="Times New Roman" w:cs="Times New Roman"/>
          <w:sz w:val="20"/>
          <w:szCs w:val="20"/>
        </w:rPr>
        <w:t xml:space="preserve"> </w:t>
      </w:r>
      <w:proofErr w:type="spellStart"/>
      <w:r w:rsidR="000120EB">
        <w:rPr>
          <w:rFonts w:ascii="Times New Roman" w:hAnsi="Times New Roman" w:cs="Times New Roman"/>
          <w:sz w:val="20"/>
          <w:szCs w:val="20"/>
        </w:rPr>
        <w:t>Чувашско</w:t>
      </w:r>
      <w:proofErr w:type="spellEnd"/>
      <w:r w:rsidR="000120EB">
        <w:rPr>
          <w:rFonts w:ascii="Times New Roman" w:hAnsi="Times New Roman" w:cs="Times New Roman"/>
          <w:sz w:val="20"/>
          <w:szCs w:val="20"/>
        </w:rPr>
        <w:t>-Дрожжановского</w:t>
      </w:r>
      <w:r w:rsidRPr="000A7977">
        <w:rPr>
          <w:rFonts w:ascii="Times New Roman" w:hAnsi="Times New Roman" w:cs="Times New Roman"/>
          <w:sz w:val="20"/>
          <w:szCs w:val="20"/>
        </w:rPr>
        <w:t xml:space="preserve"> сельского поселения</w:t>
      </w:r>
    </w:p>
    <w:p w:rsidR="009E31D4" w:rsidRPr="000A7977" w:rsidRDefault="000120EB" w:rsidP="00D2056D">
      <w:pPr>
        <w:spacing w:after="0" w:line="240" w:lineRule="auto"/>
        <w:ind w:firstLine="4253"/>
        <w:rPr>
          <w:rFonts w:ascii="Times New Roman" w:hAnsi="Times New Roman" w:cs="Times New Roman"/>
          <w:sz w:val="20"/>
          <w:szCs w:val="20"/>
        </w:rPr>
      </w:pPr>
      <w:r>
        <w:rPr>
          <w:rFonts w:ascii="Times New Roman" w:hAnsi="Times New Roman" w:cs="Times New Roman"/>
          <w:sz w:val="20"/>
          <w:szCs w:val="20"/>
        </w:rPr>
        <w:t>Дрожжановского</w:t>
      </w:r>
      <w:r w:rsidR="009E31D4" w:rsidRPr="000A7977">
        <w:rPr>
          <w:rFonts w:ascii="Times New Roman" w:hAnsi="Times New Roman" w:cs="Times New Roman"/>
          <w:sz w:val="20"/>
          <w:szCs w:val="20"/>
        </w:rPr>
        <w:t xml:space="preserve"> муниципального района</w:t>
      </w:r>
    </w:p>
    <w:p w:rsidR="009E31D4" w:rsidRPr="000A7977" w:rsidRDefault="009E31D4" w:rsidP="00D2056D">
      <w:pPr>
        <w:spacing w:after="0" w:line="240" w:lineRule="auto"/>
        <w:ind w:firstLine="4253"/>
        <w:rPr>
          <w:rFonts w:ascii="Times New Roman" w:hAnsi="Times New Roman" w:cs="Times New Roman"/>
          <w:sz w:val="20"/>
          <w:szCs w:val="20"/>
        </w:rPr>
      </w:pPr>
      <w:r w:rsidRPr="000A7977">
        <w:rPr>
          <w:rFonts w:ascii="Times New Roman" w:hAnsi="Times New Roman" w:cs="Times New Roman"/>
          <w:sz w:val="20"/>
          <w:szCs w:val="20"/>
        </w:rPr>
        <w:t xml:space="preserve">Республики Татарстан от </w:t>
      </w:r>
      <w:r w:rsidR="000120EB">
        <w:rPr>
          <w:rFonts w:ascii="Times New Roman" w:hAnsi="Times New Roman" w:cs="Times New Roman"/>
          <w:sz w:val="20"/>
          <w:szCs w:val="20"/>
        </w:rPr>
        <w:t>13.03.2017</w:t>
      </w:r>
      <w:r w:rsidR="00AD2BFB">
        <w:rPr>
          <w:rFonts w:ascii="Times New Roman" w:hAnsi="Times New Roman" w:cs="Times New Roman"/>
          <w:sz w:val="20"/>
          <w:szCs w:val="20"/>
        </w:rPr>
        <w:t xml:space="preserve"> г.</w:t>
      </w:r>
      <w:r w:rsidRPr="000A7977">
        <w:rPr>
          <w:rFonts w:ascii="Times New Roman" w:hAnsi="Times New Roman" w:cs="Times New Roman"/>
          <w:sz w:val="20"/>
          <w:szCs w:val="20"/>
        </w:rPr>
        <w:t xml:space="preserve"> № </w:t>
      </w:r>
      <w:r w:rsidR="000120EB">
        <w:rPr>
          <w:rFonts w:ascii="Times New Roman" w:hAnsi="Times New Roman" w:cs="Times New Roman"/>
          <w:sz w:val="20"/>
          <w:szCs w:val="20"/>
        </w:rPr>
        <w:t>1</w:t>
      </w:r>
    </w:p>
    <w:p w:rsidR="009E31D4" w:rsidRPr="00D2056D" w:rsidRDefault="009E31D4" w:rsidP="00D2056D">
      <w:pPr>
        <w:spacing w:after="0" w:line="240" w:lineRule="auto"/>
        <w:ind w:firstLine="4253"/>
        <w:rPr>
          <w:rFonts w:ascii="Times New Roman" w:hAnsi="Times New Roman" w:cs="Times New Roman"/>
          <w:sz w:val="24"/>
          <w:szCs w:val="24"/>
        </w:rPr>
      </w:pPr>
    </w:p>
    <w:p w:rsidR="009E31D4" w:rsidRPr="00D2056D" w:rsidRDefault="009E31D4" w:rsidP="00D2056D">
      <w:pPr>
        <w:spacing w:after="0" w:line="240" w:lineRule="auto"/>
        <w:ind w:firstLine="851"/>
        <w:jc w:val="center"/>
        <w:rPr>
          <w:rFonts w:ascii="Times New Roman" w:hAnsi="Times New Roman" w:cs="Times New Roman"/>
          <w:b/>
          <w:sz w:val="24"/>
          <w:szCs w:val="24"/>
        </w:rPr>
      </w:pPr>
      <w:r w:rsidRPr="00D2056D">
        <w:rPr>
          <w:rFonts w:ascii="Times New Roman" w:hAnsi="Times New Roman" w:cs="Times New Roman"/>
          <w:b/>
          <w:sz w:val="24"/>
          <w:szCs w:val="24"/>
        </w:rPr>
        <w:t xml:space="preserve">Порядок размещения нестационарных торговых объектов на территории </w:t>
      </w:r>
      <w:proofErr w:type="spellStart"/>
      <w:r w:rsidR="000120EB">
        <w:rPr>
          <w:rFonts w:ascii="Times New Roman" w:hAnsi="Times New Roman" w:cs="Times New Roman"/>
          <w:b/>
          <w:sz w:val="24"/>
          <w:szCs w:val="24"/>
        </w:rPr>
        <w:t>Чувашско</w:t>
      </w:r>
      <w:proofErr w:type="spellEnd"/>
      <w:r w:rsidR="000120EB">
        <w:rPr>
          <w:rFonts w:ascii="Times New Roman" w:hAnsi="Times New Roman" w:cs="Times New Roman"/>
          <w:b/>
          <w:sz w:val="24"/>
          <w:szCs w:val="24"/>
        </w:rPr>
        <w:t>-Дрожжановское</w:t>
      </w:r>
      <w:r w:rsidR="00361859" w:rsidRPr="00D2056D">
        <w:rPr>
          <w:rFonts w:ascii="Times New Roman" w:hAnsi="Times New Roman" w:cs="Times New Roman"/>
          <w:b/>
          <w:sz w:val="24"/>
          <w:szCs w:val="24"/>
        </w:rPr>
        <w:t xml:space="preserve"> сельско</w:t>
      </w:r>
      <w:r w:rsidR="0096587D">
        <w:rPr>
          <w:rFonts w:ascii="Times New Roman" w:hAnsi="Times New Roman" w:cs="Times New Roman"/>
          <w:b/>
          <w:sz w:val="24"/>
          <w:szCs w:val="24"/>
        </w:rPr>
        <w:t>го</w:t>
      </w:r>
      <w:r w:rsidR="00361859" w:rsidRPr="00D2056D">
        <w:rPr>
          <w:rFonts w:ascii="Times New Roman" w:hAnsi="Times New Roman" w:cs="Times New Roman"/>
          <w:b/>
          <w:sz w:val="24"/>
          <w:szCs w:val="24"/>
        </w:rPr>
        <w:t xml:space="preserve"> поселени</w:t>
      </w:r>
      <w:r w:rsidR="0096587D">
        <w:rPr>
          <w:rFonts w:ascii="Times New Roman" w:hAnsi="Times New Roman" w:cs="Times New Roman"/>
          <w:b/>
          <w:sz w:val="24"/>
          <w:szCs w:val="24"/>
        </w:rPr>
        <w:t>я</w:t>
      </w:r>
      <w:r w:rsidRPr="00D2056D">
        <w:rPr>
          <w:rFonts w:ascii="Times New Roman" w:hAnsi="Times New Roman" w:cs="Times New Roman"/>
          <w:b/>
          <w:sz w:val="24"/>
          <w:szCs w:val="24"/>
        </w:rPr>
        <w:t xml:space="preserve"> </w:t>
      </w:r>
      <w:r w:rsidR="000120EB">
        <w:rPr>
          <w:rFonts w:ascii="Times New Roman" w:hAnsi="Times New Roman" w:cs="Times New Roman"/>
          <w:b/>
          <w:sz w:val="24"/>
          <w:szCs w:val="24"/>
        </w:rPr>
        <w:t>Дрожжановского</w:t>
      </w:r>
      <w:r w:rsidR="000A7977">
        <w:rPr>
          <w:rFonts w:ascii="Times New Roman" w:hAnsi="Times New Roman" w:cs="Times New Roman"/>
          <w:b/>
          <w:sz w:val="24"/>
          <w:szCs w:val="24"/>
        </w:rPr>
        <w:t xml:space="preserve"> </w:t>
      </w:r>
      <w:r w:rsidRPr="00D2056D">
        <w:rPr>
          <w:rFonts w:ascii="Times New Roman" w:hAnsi="Times New Roman" w:cs="Times New Roman"/>
          <w:b/>
          <w:sz w:val="24"/>
          <w:szCs w:val="24"/>
        </w:rPr>
        <w:t>муниципального</w:t>
      </w:r>
      <w:r w:rsidR="000A7977">
        <w:rPr>
          <w:rFonts w:ascii="Times New Roman" w:hAnsi="Times New Roman" w:cs="Times New Roman"/>
          <w:b/>
          <w:sz w:val="24"/>
          <w:szCs w:val="24"/>
        </w:rPr>
        <w:t xml:space="preserve"> </w:t>
      </w:r>
      <w:r w:rsidRPr="00D2056D">
        <w:rPr>
          <w:rFonts w:ascii="Times New Roman" w:hAnsi="Times New Roman" w:cs="Times New Roman"/>
          <w:b/>
          <w:sz w:val="24"/>
          <w:szCs w:val="24"/>
        </w:rPr>
        <w:t>района Республики Татарстан</w:t>
      </w:r>
    </w:p>
    <w:p w:rsidR="009E31D4" w:rsidRPr="00D2056D" w:rsidRDefault="009E31D4" w:rsidP="00D2056D">
      <w:pPr>
        <w:spacing w:after="0" w:line="240" w:lineRule="auto"/>
        <w:ind w:firstLine="851"/>
        <w:jc w:val="center"/>
        <w:rPr>
          <w:rFonts w:ascii="Times New Roman" w:hAnsi="Times New Roman" w:cs="Times New Roman"/>
          <w:b/>
          <w:sz w:val="24"/>
          <w:szCs w:val="24"/>
        </w:rPr>
      </w:pPr>
    </w:p>
    <w:p w:rsidR="009E31D4" w:rsidRPr="00D2056D" w:rsidRDefault="009E31D4" w:rsidP="00D2056D">
      <w:pPr>
        <w:spacing w:after="0" w:line="240" w:lineRule="auto"/>
        <w:jc w:val="center"/>
        <w:rPr>
          <w:rFonts w:ascii="Times New Roman" w:hAnsi="Times New Roman" w:cs="Times New Roman"/>
          <w:sz w:val="24"/>
          <w:szCs w:val="24"/>
        </w:rPr>
      </w:pPr>
      <w:r w:rsidRPr="00D2056D">
        <w:rPr>
          <w:rFonts w:ascii="Times New Roman" w:hAnsi="Times New Roman" w:cs="Times New Roman"/>
          <w:sz w:val="24"/>
          <w:szCs w:val="24"/>
        </w:rPr>
        <w:t>I. Общие положения</w:t>
      </w:r>
    </w:p>
    <w:p w:rsidR="009E31D4" w:rsidRPr="00D2056D" w:rsidRDefault="009E31D4" w:rsidP="00D2056D">
      <w:pPr>
        <w:spacing w:after="0" w:line="240" w:lineRule="auto"/>
        <w:ind w:firstLine="851"/>
        <w:jc w:val="both"/>
        <w:rPr>
          <w:rFonts w:ascii="Times New Roman" w:hAnsi="Times New Roman" w:cs="Times New Roman"/>
          <w:sz w:val="24"/>
          <w:szCs w:val="24"/>
        </w:rPr>
      </w:pPr>
      <w:r w:rsidRPr="00D2056D">
        <w:rPr>
          <w:rFonts w:ascii="Times New Roman" w:hAnsi="Times New Roman" w:cs="Times New Roman"/>
          <w:sz w:val="24"/>
          <w:szCs w:val="24"/>
        </w:rPr>
        <w:t xml:space="preserve">1. Настоящий Порядок размещения нестационарных торговых объектов на территории </w:t>
      </w:r>
      <w:proofErr w:type="spellStart"/>
      <w:r w:rsidR="000120EB">
        <w:rPr>
          <w:rFonts w:ascii="Times New Roman" w:hAnsi="Times New Roman" w:cs="Times New Roman"/>
          <w:sz w:val="24"/>
          <w:szCs w:val="24"/>
        </w:rPr>
        <w:t>Чувашско</w:t>
      </w:r>
      <w:proofErr w:type="spellEnd"/>
      <w:r w:rsidR="000120EB">
        <w:rPr>
          <w:rFonts w:ascii="Times New Roman" w:hAnsi="Times New Roman" w:cs="Times New Roman"/>
          <w:sz w:val="24"/>
          <w:szCs w:val="24"/>
        </w:rPr>
        <w:t>-Дрожжановско</w:t>
      </w:r>
      <w:r w:rsidR="0096587D">
        <w:rPr>
          <w:rFonts w:ascii="Times New Roman" w:hAnsi="Times New Roman" w:cs="Times New Roman"/>
          <w:sz w:val="24"/>
          <w:szCs w:val="24"/>
        </w:rPr>
        <w:t>го</w:t>
      </w:r>
      <w:r w:rsidR="00361859" w:rsidRPr="00D2056D">
        <w:rPr>
          <w:rFonts w:ascii="Times New Roman" w:hAnsi="Times New Roman" w:cs="Times New Roman"/>
          <w:sz w:val="24"/>
          <w:szCs w:val="24"/>
        </w:rPr>
        <w:t xml:space="preserve"> сельско</w:t>
      </w:r>
      <w:r w:rsidR="0096587D">
        <w:rPr>
          <w:rFonts w:ascii="Times New Roman" w:hAnsi="Times New Roman" w:cs="Times New Roman"/>
          <w:sz w:val="24"/>
          <w:szCs w:val="24"/>
        </w:rPr>
        <w:t>го</w:t>
      </w:r>
      <w:r w:rsidR="00361859" w:rsidRPr="00D2056D">
        <w:rPr>
          <w:rFonts w:ascii="Times New Roman" w:hAnsi="Times New Roman" w:cs="Times New Roman"/>
          <w:sz w:val="24"/>
          <w:szCs w:val="24"/>
        </w:rPr>
        <w:t xml:space="preserve"> поселени</w:t>
      </w:r>
      <w:r w:rsidR="0096587D">
        <w:rPr>
          <w:rFonts w:ascii="Times New Roman" w:hAnsi="Times New Roman" w:cs="Times New Roman"/>
          <w:sz w:val="24"/>
          <w:szCs w:val="24"/>
        </w:rPr>
        <w:t>я</w:t>
      </w:r>
      <w:r w:rsidRPr="00D2056D">
        <w:rPr>
          <w:rFonts w:ascii="Times New Roman" w:hAnsi="Times New Roman" w:cs="Times New Roman"/>
          <w:sz w:val="24"/>
          <w:szCs w:val="24"/>
        </w:rPr>
        <w:t xml:space="preserve"> </w:t>
      </w:r>
      <w:r w:rsidR="000120EB">
        <w:rPr>
          <w:rFonts w:ascii="Times New Roman" w:hAnsi="Times New Roman" w:cs="Times New Roman"/>
          <w:sz w:val="24"/>
          <w:szCs w:val="24"/>
        </w:rPr>
        <w:t>Дрожжановского</w:t>
      </w:r>
      <w:r w:rsidR="00361859" w:rsidRPr="00D2056D">
        <w:rPr>
          <w:rFonts w:ascii="Times New Roman" w:hAnsi="Times New Roman" w:cs="Times New Roman"/>
          <w:sz w:val="24"/>
          <w:szCs w:val="24"/>
        </w:rPr>
        <w:t xml:space="preserve"> муниципального района</w:t>
      </w:r>
      <w:r w:rsidRPr="00D2056D">
        <w:rPr>
          <w:rFonts w:ascii="Times New Roman" w:hAnsi="Times New Roman" w:cs="Times New Roman"/>
          <w:sz w:val="24"/>
          <w:szCs w:val="24"/>
        </w:rPr>
        <w:t xml:space="preserve"> Республики Татарстан (далее — Порядок) разработан в соответствии с Федеральным законом от 28 декабря 2009 № 381-ФЗ «Об основах государственного регулирования торговой деятельности в Российской Федерации», Федеральным законом от 6 октября 2003 года №131-ФЗ «Об общих принципах организации местного самоуправления в Российской Федерации», Порядком размещения нестационарных торговых объектов на землях или земельных участках, находящихся в муниципальной собственности, а также на землях или земельных участках, государственная собственность на которые не разграничена, утвержденным постановлением Кабинета Министров Республики Татарстан от 13.08.2016 №553, Уставом </w:t>
      </w:r>
      <w:proofErr w:type="spellStart"/>
      <w:r w:rsidR="000120EB">
        <w:rPr>
          <w:rFonts w:ascii="Times New Roman" w:hAnsi="Times New Roman" w:cs="Times New Roman"/>
          <w:sz w:val="24"/>
          <w:szCs w:val="24"/>
        </w:rPr>
        <w:t>Чувашско</w:t>
      </w:r>
      <w:proofErr w:type="spellEnd"/>
      <w:r w:rsidR="000120EB">
        <w:rPr>
          <w:rFonts w:ascii="Times New Roman" w:hAnsi="Times New Roman" w:cs="Times New Roman"/>
          <w:sz w:val="24"/>
          <w:szCs w:val="24"/>
        </w:rPr>
        <w:t>-Дрожжановско</w:t>
      </w:r>
      <w:r w:rsidR="0096587D">
        <w:rPr>
          <w:rFonts w:ascii="Times New Roman" w:hAnsi="Times New Roman" w:cs="Times New Roman"/>
          <w:sz w:val="24"/>
          <w:szCs w:val="24"/>
        </w:rPr>
        <w:t>го</w:t>
      </w:r>
      <w:r w:rsidR="00361859" w:rsidRPr="00D2056D">
        <w:rPr>
          <w:rFonts w:ascii="Times New Roman" w:hAnsi="Times New Roman" w:cs="Times New Roman"/>
          <w:sz w:val="24"/>
          <w:szCs w:val="24"/>
        </w:rPr>
        <w:t xml:space="preserve"> сельско</w:t>
      </w:r>
      <w:r w:rsidR="0096587D">
        <w:rPr>
          <w:rFonts w:ascii="Times New Roman" w:hAnsi="Times New Roman" w:cs="Times New Roman"/>
          <w:sz w:val="24"/>
          <w:szCs w:val="24"/>
        </w:rPr>
        <w:t>го</w:t>
      </w:r>
      <w:r w:rsidR="00361859" w:rsidRPr="00D2056D">
        <w:rPr>
          <w:rFonts w:ascii="Times New Roman" w:hAnsi="Times New Roman" w:cs="Times New Roman"/>
          <w:sz w:val="24"/>
          <w:szCs w:val="24"/>
        </w:rPr>
        <w:t xml:space="preserve"> поселени</w:t>
      </w:r>
      <w:r w:rsidR="0096587D">
        <w:rPr>
          <w:rFonts w:ascii="Times New Roman" w:hAnsi="Times New Roman" w:cs="Times New Roman"/>
          <w:sz w:val="24"/>
          <w:szCs w:val="24"/>
        </w:rPr>
        <w:t>я</w:t>
      </w:r>
      <w:r w:rsidRPr="00D2056D">
        <w:rPr>
          <w:rFonts w:ascii="Times New Roman" w:hAnsi="Times New Roman" w:cs="Times New Roman"/>
          <w:sz w:val="24"/>
          <w:szCs w:val="24"/>
        </w:rPr>
        <w:t xml:space="preserve"> </w:t>
      </w:r>
      <w:r w:rsidR="000120EB">
        <w:rPr>
          <w:rFonts w:ascii="Times New Roman" w:hAnsi="Times New Roman" w:cs="Times New Roman"/>
          <w:sz w:val="24"/>
          <w:szCs w:val="24"/>
        </w:rPr>
        <w:t>Дрожжановского</w:t>
      </w:r>
      <w:r w:rsidRPr="00D2056D">
        <w:rPr>
          <w:rFonts w:ascii="Times New Roman" w:hAnsi="Times New Roman" w:cs="Times New Roman"/>
          <w:sz w:val="24"/>
          <w:szCs w:val="24"/>
        </w:rPr>
        <w:t xml:space="preserve"> муниципального района Республики Татарстан. </w:t>
      </w:r>
    </w:p>
    <w:p w:rsidR="009E31D4" w:rsidRPr="00D2056D" w:rsidRDefault="009E31D4" w:rsidP="00D2056D">
      <w:pPr>
        <w:spacing w:after="0" w:line="240" w:lineRule="auto"/>
        <w:ind w:firstLine="851"/>
        <w:jc w:val="both"/>
        <w:rPr>
          <w:rFonts w:ascii="Times New Roman" w:hAnsi="Times New Roman" w:cs="Times New Roman"/>
          <w:sz w:val="24"/>
          <w:szCs w:val="24"/>
        </w:rPr>
      </w:pPr>
      <w:r w:rsidRPr="00D2056D">
        <w:rPr>
          <w:rFonts w:ascii="Times New Roman" w:hAnsi="Times New Roman" w:cs="Times New Roman"/>
          <w:sz w:val="24"/>
          <w:szCs w:val="24"/>
        </w:rPr>
        <w:t xml:space="preserve">2.Настоящий Порядок устанавливает требования к размещению нестационарных торговых объектов на территории </w:t>
      </w:r>
      <w:proofErr w:type="spellStart"/>
      <w:r w:rsidR="0096587D">
        <w:rPr>
          <w:rFonts w:ascii="Times New Roman" w:hAnsi="Times New Roman" w:cs="Times New Roman"/>
          <w:sz w:val="24"/>
          <w:szCs w:val="24"/>
        </w:rPr>
        <w:t>Ч</w:t>
      </w:r>
      <w:r w:rsidR="000120EB">
        <w:rPr>
          <w:rFonts w:ascii="Times New Roman" w:hAnsi="Times New Roman" w:cs="Times New Roman"/>
          <w:sz w:val="24"/>
          <w:szCs w:val="24"/>
        </w:rPr>
        <w:t>увашско</w:t>
      </w:r>
      <w:proofErr w:type="spellEnd"/>
      <w:r w:rsidR="000120EB">
        <w:rPr>
          <w:rFonts w:ascii="Times New Roman" w:hAnsi="Times New Roman" w:cs="Times New Roman"/>
          <w:sz w:val="24"/>
          <w:szCs w:val="24"/>
        </w:rPr>
        <w:t>-Дрожжановско</w:t>
      </w:r>
      <w:r w:rsidR="0096587D">
        <w:rPr>
          <w:rFonts w:ascii="Times New Roman" w:hAnsi="Times New Roman" w:cs="Times New Roman"/>
          <w:sz w:val="24"/>
          <w:szCs w:val="24"/>
        </w:rPr>
        <w:t>го</w:t>
      </w:r>
      <w:r w:rsidR="00361859" w:rsidRPr="00D2056D">
        <w:rPr>
          <w:rFonts w:ascii="Times New Roman" w:hAnsi="Times New Roman" w:cs="Times New Roman"/>
          <w:sz w:val="24"/>
          <w:szCs w:val="24"/>
        </w:rPr>
        <w:t xml:space="preserve"> сельско</w:t>
      </w:r>
      <w:r w:rsidR="0096587D">
        <w:rPr>
          <w:rFonts w:ascii="Times New Roman" w:hAnsi="Times New Roman" w:cs="Times New Roman"/>
          <w:sz w:val="24"/>
          <w:szCs w:val="24"/>
        </w:rPr>
        <w:t>го</w:t>
      </w:r>
      <w:r w:rsidR="00361859" w:rsidRPr="00D2056D">
        <w:rPr>
          <w:rFonts w:ascii="Times New Roman" w:hAnsi="Times New Roman" w:cs="Times New Roman"/>
          <w:sz w:val="24"/>
          <w:szCs w:val="24"/>
        </w:rPr>
        <w:t xml:space="preserve"> поселени</w:t>
      </w:r>
      <w:r w:rsidR="0096587D">
        <w:rPr>
          <w:rFonts w:ascii="Times New Roman" w:hAnsi="Times New Roman" w:cs="Times New Roman"/>
          <w:sz w:val="24"/>
          <w:szCs w:val="24"/>
        </w:rPr>
        <w:t>я</w:t>
      </w:r>
      <w:r w:rsidRPr="00D2056D">
        <w:rPr>
          <w:rFonts w:ascii="Times New Roman" w:hAnsi="Times New Roman" w:cs="Times New Roman"/>
          <w:sz w:val="24"/>
          <w:szCs w:val="24"/>
        </w:rPr>
        <w:t xml:space="preserve"> </w:t>
      </w:r>
      <w:r w:rsidR="000120EB">
        <w:rPr>
          <w:rFonts w:ascii="Times New Roman" w:hAnsi="Times New Roman" w:cs="Times New Roman"/>
          <w:sz w:val="24"/>
          <w:szCs w:val="24"/>
        </w:rPr>
        <w:t>Дрожжановского</w:t>
      </w:r>
      <w:r w:rsidR="00361859" w:rsidRPr="00D2056D">
        <w:rPr>
          <w:rFonts w:ascii="Times New Roman" w:hAnsi="Times New Roman" w:cs="Times New Roman"/>
          <w:sz w:val="24"/>
          <w:szCs w:val="24"/>
        </w:rPr>
        <w:t xml:space="preserve"> муниципального района</w:t>
      </w:r>
      <w:r w:rsidRPr="00D2056D">
        <w:rPr>
          <w:rFonts w:ascii="Times New Roman" w:hAnsi="Times New Roman" w:cs="Times New Roman"/>
          <w:sz w:val="24"/>
          <w:szCs w:val="24"/>
        </w:rPr>
        <w:t xml:space="preserve"> Республики Татарстан. </w:t>
      </w:r>
    </w:p>
    <w:p w:rsidR="009E31D4" w:rsidRPr="00D2056D" w:rsidRDefault="009E31D4" w:rsidP="00D2056D">
      <w:pPr>
        <w:spacing w:after="0" w:line="240" w:lineRule="auto"/>
        <w:ind w:firstLine="851"/>
        <w:jc w:val="both"/>
        <w:rPr>
          <w:rFonts w:ascii="Times New Roman" w:hAnsi="Times New Roman" w:cs="Times New Roman"/>
          <w:sz w:val="24"/>
          <w:szCs w:val="24"/>
        </w:rPr>
      </w:pPr>
      <w:r w:rsidRPr="00D2056D">
        <w:rPr>
          <w:rFonts w:ascii="Times New Roman" w:hAnsi="Times New Roman" w:cs="Times New Roman"/>
          <w:sz w:val="24"/>
          <w:szCs w:val="24"/>
        </w:rPr>
        <w:t xml:space="preserve">3.Термины и определения, применяемые в настоящем Порядке, используются в тех же значениях, что и в Федеральном законе от 28 декабря 2009 № 381-ФЗ «Об основах государственного регулирования торговой деятельности в Российской Федерации», Порядке размещения нестационарных торговых объектов на землях или земельных участках, находящихся в муниципальной собственности, а также на землях или земельных участках, государственная собственность на которые не разграничена, утвержденном постановлением Кабинета Министров Республики Татарстан от 13.08.2016 №553. </w:t>
      </w:r>
    </w:p>
    <w:p w:rsidR="009E31D4" w:rsidRPr="00D2056D" w:rsidRDefault="009E31D4" w:rsidP="00D2056D">
      <w:pPr>
        <w:spacing w:after="0" w:line="240" w:lineRule="auto"/>
        <w:ind w:firstLine="851"/>
        <w:jc w:val="both"/>
        <w:rPr>
          <w:rFonts w:ascii="Times New Roman" w:hAnsi="Times New Roman" w:cs="Times New Roman"/>
          <w:sz w:val="24"/>
          <w:szCs w:val="24"/>
        </w:rPr>
      </w:pPr>
      <w:r w:rsidRPr="00D2056D">
        <w:rPr>
          <w:rFonts w:ascii="Times New Roman" w:hAnsi="Times New Roman" w:cs="Times New Roman"/>
          <w:sz w:val="24"/>
          <w:szCs w:val="24"/>
        </w:rPr>
        <w:t xml:space="preserve">4. Действие положений настоящего Порядка в части размещения и функционирования торговых объектов не распространяется: </w:t>
      </w:r>
    </w:p>
    <w:p w:rsidR="009E31D4" w:rsidRPr="00D2056D" w:rsidRDefault="009E31D4" w:rsidP="00D2056D">
      <w:pPr>
        <w:spacing w:after="0" w:line="240" w:lineRule="auto"/>
        <w:ind w:firstLine="851"/>
        <w:jc w:val="both"/>
        <w:rPr>
          <w:rFonts w:ascii="Times New Roman" w:hAnsi="Times New Roman" w:cs="Times New Roman"/>
          <w:sz w:val="24"/>
          <w:szCs w:val="24"/>
        </w:rPr>
      </w:pPr>
      <w:r w:rsidRPr="00D2056D">
        <w:rPr>
          <w:rFonts w:ascii="Times New Roman" w:hAnsi="Times New Roman" w:cs="Times New Roman"/>
          <w:sz w:val="24"/>
          <w:szCs w:val="24"/>
        </w:rPr>
        <w:t xml:space="preserve">1) на нестационарные торговые объекты, размещаемые в зданиях, строениях и сооружениях; </w:t>
      </w:r>
    </w:p>
    <w:p w:rsidR="009E31D4" w:rsidRPr="00D2056D" w:rsidRDefault="009E31D4" w:rsidP="00D2056D">
      <w:pPr>
        <w:spacing w:after="0" w:line="240" w:lineRule="auto"/>
        <w:ind w:firstLine="851"/>
        <w:jc w:val="both"/>
        <w:rPr>
          <w:rFonts w:ascii="Times New Roman" w:hAnsi="Times New Roman" w:cs="Times New Roman"/>
          <w:sz w:val="24"/>
          <w:szCs w:val="24"/>
        </w:rPr>
      </w:pPr>
      <w:r w:rsidRPr="00D2056D">
        <w:rPr>
          <w:rFonts w:ascii="Times New Roman" w:hAnsi="Times New Roman" w:cs="Times New Roman"/>
          <w:sz w:val="24"/>
          <w:szCs w:val="24"/>
        </w:rPr>
        <w:t xml:space="preserve">2) на отношения, связанные с торговым обслуживанием массовых праздничных, общественно-политических, культурно-массовых и спортивно- массовых мероприятий, проводимых по решению органов исполнительной власти Республики Татарстан или уполномоченных в соответствии с законодательством органов местного самоуправления </w:t>
      </w:r>
      <w:proofErr w:type="spellStart"/>
      <w:r w:rsidR="000120EB">
        <w:rPr>
          <w:rFonts w:ascii="Times New Roman" w:hAnsi="Times New Roman" w:cs="Times New Roman"/>
          <w:sz w:val="24"/>
          <w:szCs w:val="24"/>
        </w:rPr>
        <w:t>Чувашско</w:t>
      </w:r>
      <w:proofErr w:type="spellEnd"/>
      <w:r w:rsidR="000120EB">
        <w:rPr>
          <w:rFonts w:ascii="Times New Roman" w:hAnsi="Times New Roman" w:cs="Times New Roman"/>
          <w:sz w:val="24"/>
          <w:szCs w:val="24"/>
        </w:rPr>
        <w:t>-Дрожжановского</w:t>
      </w:r>
      <w:r w:rsidRPr="00D2056D">
        <w:rPr>
          <w:rFonts w:ascii="Times New Roman" w:hAnsi="Times New Roman" w:cs="Times New Roman"/>
          <w:sz w:val="24"/>
          <w:szCs w:val="24"/>
        </w:rPr>
        <w:t xml:space="preserve"> сельского поселения </w:t>
      </w:r>
      <w:r w:rsidR="000120EB">
        <w:rPr>
          <w:rFonts w:ascii="Times New Roman" w:hAnsi="Times New Roman" w:cs="Times New Roman"/>
          <w:sz w:val="24"/>
          <w:szCs w:val="24"/>
        </w:rPr>
        <w:t>Дрожжановского</w:t>
      </w:r>
      <w:r w:rsidR="00361859" w:rsidRPr="00D2056D">
        <w:rPr>
          <w:rFonts w:ascii="Times New Roman" w:hAnsi="Times New Roman" w:cs="Times New Roman"/>
          <w:sz w:val="24"/>
          <w:szCs w:val="24"/>
        </w:rPr>
        <w:t xml:space="preserve"> муниципального района</w:t>
      </w:r>
      <w:r w:rsidRPr="00D2056D">
        <w:rPr>
          <w:rFonts w:ascii="Times New Roman" w:hAnsi="Times New Roman" w:cs="Times New Roman"/>
          <w:sz w:val="24"/>
          <w:szCs w:val="24"/>
        </w:rPr>
        <w:t xml:space="preserve"> Республики Татарстан, органов местного самоуправления </w:t>
      </w:r>
      <w:r w:rsidR="000120EB">
        <w:rPr>
          <w:rFonts w:ascii="Times New Roman" w:hAnsi="Times New Roman" w:cs="Times New Roman"/>
          <w:sz w:val="24"/>
          <w:szCs w:val="24"/>
        </w:rPr>
        <w:t>Дрожжановского</w:t>
      </w:r>
      <w:r w:rsidR="00361859" w:rsidRPr="00D2056D">
        <w:rPr>
          <w:rFonts w:ascii="Times New Roman" w:hAnsi="Times New Roman" w:cs="Times New Roman"/>
          <w:sz w:val="24"/>
          <w:szCs w:val="24"/>
        </w:rPr>
        <w:t xml:space="preserve"> муниципального района</w:t>
      </w:r>
      <w:r w:rsidRPr="00D2056D">
        <w:rPr>
          <w:rFonts w:ascii="Times New Roman" w:hAnsi="Times New Roman" w:cs="Times New Roman"/>
          <w:sz w:val="24"/>
          <w:szCs w:val="24"/>
        </w:rPr>
        <w:t xml:space="preserve"> Республики Татарстан (далее - органы местного самоуправления) либо согласованных с ними в установленном порядке, а также на отношения, связанные с продажей товаров на ярмарках. </w:t>
      </w:r>
    </w:p>
    <w:p w:rsidR="009E31D4" w:rsidRPr="00D2056D" w:rsidRDefault="009E31D4" w:rsidP="00D2056D">
      <w:pPr>
        <w:spacing w:after="0" w:line="240" w:lineRule="auto"/>
        <w:jc w:val="center"/>
        <w:rPr>
          <w:rFonts w:ascii="Times New Roman" w:hAnsi="Times New Roman" w:cs="Times New Roman"/>
          <w:sz w:val="24"/>
          <w:szCs w:val="24"/>
        </w:rPr>
      </w:pPr>
      <w:r w:rsidRPr="00D2056D">
        <w:rPr>
          <w:rFonts w:ascii="Times New Roman" w:hAnsi="Times New Roman" w:cs="Times New Roman"/>
          <w:sz w:val="24"/>
          <w:szCs w:val="24"/>
        </w:rPr>
        <w:t>II. Требования к размещению и внешнему виду нестационарных торговых объектов</w:t>
      </w:r>
    </w:p>
    <w:p w:rsidR="009E31D4" w:rsidRPr="00D2056D" w:rsidRDefault="009E31D4" w:rsidP="00D2056D">
      <w:pPr>
        <w:spacing w:after="0" w:line="240" w:lineRule="auto"/>
        <w:ind w:firstLine="851"/>
        <w:jc w:val="both"/>
        <w:rPr>
          <w:rFonts w:ascii="Times New Roman" w:hAnsi="Times New Roman" w:cs="Times New Roman"/>
          <w:sz w:val="24"/>
          <w:szCs w:val="24"/>
        </w:rPr>
      </w:pPr>
      <w:r w:rsidRPr="00D2056D">
        <w:rPr>
          <w:rFonts w:ascii="Times New Roman" w:hAnsi="Times New Roman" w:cs="Times New Roman"/>
          <w:sz w:val="24"/>
          <w:szCs w:val="24"/>
        </w:rPr>
        <w:t xml:space="preserve">5. Размещение нестационарных торговых объектов осуществляется в соответствии с утвержденной постановлением </w:t>
      </w:r>
      <w:r w:rsidR="00194E6D">
        <w:rPr>
          <w:rFonts w:ascii="Times New Roman" w:hAnsi="Times New Roman" w:cs="Times New Roman"/>
          <w:sz w:val="24"/>
          <w:szCs w:val="24"/>
        </w:rPr>
        <w:t xml:space="preserve">№4 от </w:t>
      </w:r>
      <w:r w:rsidR="00AC610F" w:rsidRPr="00AC610F">
        <w:rPr>
          <w:rFonts w:ascii="Times New Roman" w:hAnsi="Times New Roman" w:cs="Times New Roman"/>
          <w:sz w:val="24"/>
          <w:szCs w:val="24"/>
        </w:rPr>
        <w:t>1</w:t>
      </w:r>
      <w:r w:rsidR="00194E6D">
        <w:rPr>
          <w:rFonts w:ascii="Times New Roman" w:hAnsi="Times New Roman" w:cs="Times New Roman"/>
          <w:sz w:val="24"/>
          <w:szCs w:val="24"/>
        </w:rPr>
        <w:t>5</w:t>
      </w:r>
      <w:r w:rsidR="00AC610F" w:rsidRPr="00AC610F">
        <w:rPr>
          <w:rFonts w:ascii="Times New Roman" w:hAnsi="Times New Roman" w:cs="Times New Roman"/>
          <w:sz w:val="24"/>
          <w:szCs w:val="24"/>
        </w:rPr>
        <w:t xml:space="preserve"> </w:t>
      </w:r>
      <w:r w:rsidR="00AC610F">
        <w:rPr>
          <w:rFonts w:ascii="Times New Roman" w:hAnsi="Times New Roman" w:cs="Times New Roman"/>
          <w:sz w:val="24"/>
          <w:szCs w:val="24"/>
        </w:rPr>
        <w:t xml:space="preserve">апреля 2012 года </w:t>
      </w:r>
      <w:r w:rsidRPr="00D2056D">
        <w:rPr>
          <w:rFonts w:ascii="Times New Roman" w:hAnsi="Times New Roman" w:cs="Times New Roman"/>
          <w:sz w:val="24"/>
          <w:szCs w:val="24"/>
        </w:rPr>
        <w:t xml:space="preserve">Исполнительного комитета </w:t>
      </w:r>
      <w:proofErr w:type="spellStart"/>
      <w:r w:rsidR="000120EB">
        <w:rPr>
          <w:rFonts w:ascii="Times New Roman" w:hAnsi="Times New Roman" w:cs="Times New Roman"/>
          <w:sz w:val="24"/>
          <w:szCs w:val="24"/>
        </w:rPr>
        <w:t>Чувашско</w:t>
      </w:r>
      <w:proofErr w:type="spellEnd"/>
      <w:r w:rsidR="000120EB">
        <w:rPr>
          <w:rFonts w:ascii="Times New Roman" w:hAnsi="Times New Roman" w:cs="Times New Roman"/>
          <w:sz w:val="24"/>
          <w:szCs w:val="24"/>
        </w:rPr>
        <w:t>-Дрожжановского</w:t>
      </w:r>
      <w:r w:rsidRPr="00D2056D">
        <w:rPr>
          <w:rFonts w:ascii="Times New Roman" w:hAnsi="Times New Roman" w:cs="Times New Roman"/>
          <w:sz w:val="24"/>
          <w:szCs w:val="24"/>
        </w:rPr>
        <w:t xml:space="preserve"> сельского поселения </w:t>
      </w:r>
      <w:r w:rsidR="000120EB">
        <w:rPr>
          <w:rFonts w:ascii="Times New Roman" w:hAnsi="Times New Roman" w:cs="Times New Roman"/>
          <w:sz w:val="24"/>
          <w:szCs w:val="24"/>
        </w:rPr>
        <w:t>Дрожжановского</w:t>
      </w:r>
      <w:r w:rsidR="00361859" w:rsidRPr="00D2056D">
        <w:rPr>
          <w:rFonts w:ascii="Times New Roman" w:hAnsi="Times New Roman" w:cs="Times New Roman"/>
          <w:sz w:val="24"/>
          <w:szCs w:val="24"/>
        </w:rPr>
        <w:t xml:space="preserve"> муниципального района</w:t>
      </w:r>
      <w:r w:rsidRPr="00D2056D">
        <w:rPr>
          <w:rFonts w:ascii="Times New Roman" w:hAnsi="Times New Roman" w:cs="Times New Roman"/>
          <w:sz w:val="24"/>
          <w:szCs w:val="24"/>
        </w:rPr>
        <w:t xml:space="preserve"> Республики Татарстан схемой размещения нестационарных торговых объектов на территории </w:t>
      </w:r>
      <w:proofErr w:type="spellStart"/>
      <w:r w:rsidR="000120EB">
        <w:rPr>
          <w:rFonts w:ascii="Times New Roman" w:hAnsi="Times New Roman" w:cs="Times New Roman"/>
          <w:sz w:val="24"/>
          <w:szCs w:val="24"/>
        </w:rPr>
        <w:t>Чувашско</w:t>
      </w:r>
      <w:proofErr w:type="spellEnd"/>
      <w:r w:rsidR="000120EB">
        <w:rPr>
          <w:rFonts w:ascii="Times New Roman" w:hAnsi="Times New Roman" w:cs="Times New Roman"/>
          <w:sz w:val="24"/>
          <w:szCs w:val="24"/>
        </w:rPr>
        <w:t>-Дрожжановско</w:t>
      </w:r>
      <w:r w:rsidR="0096587D">
        <w:rPr>
          <w:rFonts w:ascii="Times New Roman" w:hAnsi="Times New Roman" w:cs="Times New Roman"/>
          <w:sz w:val="24"/>
          <w:szCs w:val="24"/>
        </w:rPr>
        <w:t>го</w:t>
      </w:r>
      <w:r w:rsidR="00361859" w:rsidRPr="00D2056D">
        <w:rPr>
          <w:rFonts w:ascii="Times New Roman" w:hAnsi="Times New Roman" w:cs="Times New Roman"/>
          <w:sz w:val="24"/>
          <w:szCs w:val="24"/>
        </w:rPr>
        <w:t xml:space="preserve"> сельско</w:t>
      </w:r>
      <w:r w:rsidR="0096587D">
        <w:rPr>
          <w:rFonts w:ascii="Times New Roman" w:hAnsi="Times New Roman" w:cs="Times New Roman"/>
          <w:sz w:val="24"/>
          <w:szCs w:val="24"/>
        </w:rPr>
        <w:t>го</w:t>
      </w:r>
      <w:r w:rsidR="00361859" w:rsidRPr="00D2056D">
        <w:rPr>
          <w:rFonts w:ascii="Times New Roman" w:hAnsi="Times New Roman" w:cs="Times New Roman"/>
          <w:sz w:val="24"/>
          <w:szCs w:val="24"/>
        </w:rPr>
        <w:t xml:space="preserve"> поселени</w:t>
      </w:r>
      <w:r w:rsidR="0096587D">
        <w:rPr>
          <w:rFonts w:ascii="Times New Roman" w:hAnsi="Times New Roman" w:cs="Times New Roman"/>
          <w:sz w:val="24"/>
          <w:szCs w:val="24"/>
        </w:rPr>
        <w:t>я</w:t>
      </w:r>
      <w:r w:rsidRPr="00D2056D">
        <w:rPr>
          <w:rFonts w:ascii="Times New Roman" w:hAnsi="Times New Roman" w:cs="Times New Roman"/>
          <w:sz w:val="24"/>
          <w:szCs w:val="24"/>
        </w:rPr>
        <w:t xml:space="preserve"> </w:t>
      </w:r>
      <w:r w:rsidR="000120EB">
        <w:rPr>
          <w:rFonts w:ascii="Times New Roman" w:hAnsi="Times New Roman" w:cs="Times New Roman"/>
          <w:sz w:val="24"/>
          <w:szCs w:val="24"/>
        </w:rPr>
        <w:t>Дрожжановского</w:t>
      </w:r>
      <w:r w:rsidR="00361859" w:rsidRPr="00D2056D">
        <w:rPr>
          <w:rFonts w:ascii="Times New Roman" w:hAnsi="Times New Roman" w:cs="Times New Roman"/>
          <w:sz w:val="24"/>
          <w:szCs w:val="24"/>
        </w:rPr>
        <w:t xml:space="preserve"> муниципального района</w:t>
      </w:r>
      <w:r w:rsidRPr="00D2056D">
        <w:rPr>
          <w:rFonts w:ascii="Times New Roman" w:hAnsi="Times New Roman" w:cs="Times New Roman"/>
          <w:sz w:val="24"/>
          <w:szCs w:val="24"/>
        </w:rPr>
        <w:t xml:space="preserve"> Республики Татарстан (далее — схема) на основании договора аренды земельного участка или на основании договора на право размещения нестационарного торгового объекта. </w:t>
      </w:r>
    </w:p>
    <w:p w:rsidR="009E31D4" w:rsidRPr="00D2056D" w:rsidRDefault="009E31D4" w:rsidP="00D2056D">
      <w:pPr>
        <w:spacing w:after="0" w:line="240" w:lineRule="auto"/>
        <w:ind w:firstLine="851"/>
        <w:jc w:val="both"/>
        <w:rPr>
          <w:rFonts w:ascii="Times New Roman" w:hAnsi="Times New Roman" w:cs="Times New Roman"/>
          <w:sz w:val="24"/>
          <w:szCs w:val="24"/>
        </w:rPr>
      </w:pPr>
      <w:r w:rsidRPr="00D2056D">
        <w:rPr>
          <w:rFonts w:ascii="Times New Roman" w:hAnsi="Times New Roman" w:cs="Times New Roman"/>
          <w:sz w:val="24"/>
          <w:szCs w:val="24"/>
        </w:rPr>
        <w:lastRenderedPageBreak/>
        <w:t xml:space="preserve">6. При размещении нестационарных торговых объектов должен быть предусмотрен удобный подъезд автотранспорта, не создающий помех для прохода пешеходов. Разгрузку товара и оборудования требуется осуществлять без заезда автомобилей на тротуар. </w:t>
      </w:r>
    </w:p>
    <w:p w:rsidR="009E31D4" w:rsidRPr="00D2056D" w:rsidRDefault="009E31D4" w:rsidP="00D2056D">
      <w:pPr>
        <w:spacing w:after="0" w:line="240" w:lineRule="auto"/>
        <w:ind w:firstLine="851"/>
        <w:jc w:val="both"/>
        <w:rPr>
          <w:rFonts w:ascii="Times New Roman" w:hAnsi="Times New Roman" w:cs="Times New Roman"/>
          <w:sz w:val="24"/>
          <w:szCs w:val="24"/>
        </w:rPr>
      </w:pPr>
      <w:r w:rsidRPr="00D2056D">
        <w:rPr>
          <w:rFonts w:ascii="Times New Roman" w:hAnsi="Times New Roman" w:cs="Times New Roman"/>
          <w:sz w:val="24"/>
          <w:szCs w:val="24"/>
        </w:rPr>
        <w:t xml:space="preserve">7. Размещаемые нестационарные торговые объекты (объекты по оказанию услуг) не должны препятствовать проезду пожарного и медицинского транспорта, транспортных средств Министерства Российской Федерации по делам гражданской обороны, чрезвычайным ситуациям и ликвидации последствий стихийных бедствий к существующим зданиям, строениям и сооружениям. </w:t>
      </w:r>
    </w:p>
    <w:p w:rsidR="009E31D4" w:rsidRPr="00D2056D" w:rsidRDefault="009E31D4" w:rsidP="00D2056D">
      <w:pPr>
        <w:spacing w:after="0" w:line="240" w:lineRule="auto"/>
        <w:ind w:firstLine="851"/>
        <w:jc w:val="both"/>
        <w:rPr>
          <w:rFonts w:ascii="Times New Roman" w:hAnsi="Times New Roman" w:cs="Times New Roman"/>
          <w:sz w:val="24"/>
          <w:szCs w:val="24"/>
        </w:rPr>
      </w:pPr>
      <w:r w:rsidRPr="00D2056D">
        <w:rPr>
          <w:rFonts w:ascii="Times New Roman" w:hAnsi="Times New Roman" w:cs="Times New Roman"/>
          <w:sz w:val="24"/>
          <w:szCs w:val="24"/>
        </w:rPr>
        <w:t xml:space="preserve">8. Нестационарные торговые объекты должны иметь вывеску с указанием фирменного наименования организации, режима работы, местонахождения, юридического адреса. </w:t>
      </w:r>
    </w:p>
    <w:p w:rsidR="009E31D4" w:rsidRPr="00D2056D" w:rsidRDefault="009E31D4" w:rsidP="00D2056D">
      <w:pPr>
        <w:spacing w:after="0" w:line="240" w:lineRule="auto"/>
        <w:ind w:firstLine="851"/>
        <w:jc w:val="both"/>
        <w:rPr>
          <w:rFonts w:ascii="Times New Roman" w:hAnsi="Times New Roman" w:cs="Times New Roman"/>
          <w:sz w:val="24"/>
          <w:szCs w:val="24"/>
        </w:rPr>
      </w:pPr>
      <w:r w:rsidRPr="00D2056D">
        <w:rPr>
          <w:rFonts w:ascii="Times New Roman" w:hAnsi="Times New Roman" w:cs="Times New Roman"/>
          <w:sz w:val="24"/>
          <w:szCs w:val="24"/>
        </w:rPr>
        <w:t xml:space="preserve">9. Уборка территории, прилегающей к нестационарному торговому объекту (объекту по оказанию услуг), должна производиться в соответствии с действующими правилами благоустройства и требованиями в сфере санитарно-эпидемиологического благополучия населения. Не допускается осуществлять складирование товара, упаковок, мусора на элементах благоустройства, крышах нестационарных торговых объектов (объектов по оказанию услуг) и прилегающей к ним территории. </w:t>
      </w:r>
    </w:p>
    <w:p w:rsidR="009E31D4" w:rsidRPr="00D2056D" w:rsidRDefault="009E31D4" w:rsidP="00D2056D">
      <w:pPr>
        <w:spacing w:after="0" w:line="240" w:lineRule="auto"/>
        <w:jc w:val="center"/>
        <w:rPr>
          <w:rFonts w:ascii="Times New Roman" w:hAnsi="Times New Roman" w:cs="Times New Roman"/>
          <w:sz w:val="24"/>
          <w:szCs w:val="24"/>
        </w:rPr>
      </w:pPr>
      <w:r w:rsidRPr="00D2056D">
        <w:rPr>
          <w:rFonts w:ascii="Times New Roman" w:hAnsi="Times New Roman" w:cs="Times New Roman"/>
          <w:sz w:val="24"/>
          <w:szCs w:val="24"/>
        </w:rPr>
        <w:t>III. Порядок заключения договора на право размещения нестационарного торгового объекта</w:t>
      </w:r>
    </w:p>
    <w:p w:rsidR="009E31D4" w:rsidRPr="00D2056D" w:rsidRDefault="009E31D4" w:rsidP="00D2056D">
      <w:pPr>
        <w:spacing w:after="0" w:line="240" w:lineRule="auto"/>
        <w:ind w:firstLine="851"/>
        <w:jc w:val="both"/>
        <w:rPr>
          <w:rFonts w:ascii="Times New Roman" w:hAnsi="Times New Roman" w:cs="Times New Roman"/>
          <w:sz w:val="24"/>
          <w:szCs w:val="24"/>
        </w:rPr>
      </w:pPr>
      <w:r w:rsidRPr="00D2056D">
        <w:rPr>
          <w:rFonts w:ascii="Times New Roman" w:hAnsi="Times New Roman" w:cs="Times New Roman"/>
          <w:sz w:val="24"/>
          <w:szCs w:val="24"/>
        </w:rPr>
        <w:t xml:space="preserve">10. Предоставление заявителям права на размещение нестационарного торгового объекта в местах, определенных схемой размещения, осуществляется на основании договора на право размещения нестационарного торгового объекта, заключаемого по результатам торгов, проводимых в форме открытого аукциона (далее - аукцион), либо без проведения торгов в случаях, установленных настоящим Порядком. Договор на право размещения нестационарного торгового объекта на территории </w:t>
      </w:r>
      <w:proofErr w:type="spellStart"/>
      <w:r w:rsidR="009D396B">
        <w:rPr>
          <w:rFonts w:ascii="Times New Roman" w:hAnsi="Times New Roman" w:cs="Times New Roman"/>
          <w:sz w:val="24"/>
          <w:szCs w:val="24"/>
        </w:rPr>
        <w:t>Чувашско</w:t>
      </w:r>
      <w:proofErr w:type="spellEnd"/>
      <w:r w:rsidR="009D396B">
        <w:rPr>
          <w:rFonts w:ascii="Times New Roman" w:hAnsi="Times New Roman" w:cs="Times New Roman"/>
          <w:sz w:val="24"/>
          <w:szCs w:val="24"/>
        </w:rPr>
        <w:t>-Дрожжановско</w:t>
      </w:r>
      <w:r w:rsidR="0096587D">
        <w:rPr>
          <w:rFonts w:ascii="Times New Roman" w:hAnsi="Times New Roman" w:cs="Times New Roman"/>
          <w:sz w:val="24"/>
          <w:szCs w:val="24"/>
        </w:rPr>
        <w:t>го</w:t>
      </w:r>
      <w:r w:rsidR="00361859" w:rsidRPr="00D2056D">
        <w:rPr>
          <w:rFonts w:ascii="Times New Roman" w:hAnsi="Times New Roman" w:cs="Times New Roman"/>
          <w:sz w:val="24"/>
          <w:szCs w:val="24"/>
        </w:rPr>
        <w:t xml:space="preserve"> сельско</w:t>
      </w:r>
      <w:r w:rsidR="0096587D">
        <w:rPr>
          <w:rFonts w:ascii="Times New Roman" w:hAnsi="Times New Roman" w:cs="Times New Roman"/>
          <w:sz w:val="24"/>
          <w:szCs w:val="24"/>
        </w:rPr>
        <w:t>го</w:t>
      </w:r>
      <w:r w:rsidR="00361859" w:rsidRPr="00D2056D">
        <w:rPr>
          <w:rFonts w:ascii="Times New Roman" w:hAnsi="Times New Roman" w:cs="Times New Roman"/>
          <w:sz w:val="24"/>
          <w:szCs w:val="24"/>
        </w:rPr>
        <w:t xml:space="preserve"> поселени</w:t>
      </w:r>
      <w:r w:rsidR="0096587D">
        <w:rPr>
          <w:rFonts w:ascii="Times New Roman" w:hAnsi="Times New Roman" w:cs="Times New Roman"/>
          <w:sz w:val="24"/>
          <w:szCs w:val="24"/>
        </w:rPr>
        <w:t>я</w:t>
      </w:r>
      <w:r w:rsidRPr="00D2056D">
        <w:rPr>
          <w:rFonts w:ascii="Times New Roman" w:hAnsi="Times New Roman" w:cs="Times New Roman"/>
          <w:sz w:val="24"/>
          <w:szCs w:val="24"/>
        </w:rPr>
        <w:t xml:space="preserve"> </w:t>
      </w:r>
      <w:r w:rsidR="000120EB">
        <w:rPr>
          <w:rFonts w:ascii="Times New Roman" w:hAnsi="Times New Roman" w:cs="Times New Roman"/>
          <w:sz w:val="24"/>
          <w:szCs w:val="24"/>
        </w:rPr>
        <w:t>Дрожжановского</w:t>
      </w:r>
      <w:r w:rsidR="00361859" w:rsidRPr="00D2056D">
        <w:rPr>
          <w:rFonts w:ascii="Times New Roman" w:hAnsi="Times New Roman" w:cs="Times New Roman"/>
          <w:sz w:val="24"/>
          <w:szCs w:val="24"/>
        </w:rPr>
        <w:t xml:space="preserve"> муниципального района</w:t>
      </w:r>
      <w:r w:rsidRPr="00D2056D">
        <w:rPr>
          <w:rFonts w:ascii="Times New Roman" w:hAnsi="Times New Roman" w:cs="Times New Roman"/>
          <w:sz w:val="24"/>
          <w:szCs w:val="24"/>
        </w:rPr>
        <w:t xml:space="preserve"> Республики Татарстан (далее — договор на размещение) заключается между Исполнительным комитетом </w:t>
      </w:r>
      <w:proofErr w:type="spellStart"/>
      <w:r w:rsidR="000120EB">
        <w:rPr>
          <w:rFonts w:ascii="Times New Roman" w:hAnsi="Times New Roman" w:cs="Times New Roman"/>
          <w:sz w:val="24"/>
          <w:szCs w:val="24"/>
        </w:rPr>
        <w:t>Чувашско</w:t>
      </w:r>
      <w:proofErr w:type="spellEnd"/>
      <w:r w:rsidR="000120EB">
        <w:rPr>
          <w:rFonts w:ascii="Times New Roman" w:hAnsi="Times New Roman" w:cs="Times New Roman"/>
          <w:sz w:val="24"/>
          <w:szCs w:val="24"/>
        </w:rPr>
        <w:t>-Дрожжановского</w:t>
      </w:r>
      <w:r w:rsidRPr="00D2056D">
        <w:rPr>
          <w:rFonts w:ascii="Times New Roman" w:hAnsi="Times New Roman" w:cs="Times New Roman"/>
          <w:sz w:val="24"/>
          <w:szCs w:val="24"/>
        </w:rPr>
        <w:t xml:space="preserve"> сельского поселения </w:t>
      </w:r>
      <w:r w:rsidR="000120EB">
        <w:rPr>
          <w:rFonts w:ascii="Times New Roman" w:hAnsi="Times New Roman" w:cs="Times New Roman"/>
          <w:sz w:val="24"/>
          <w:szCs w:val="24"/>
        </w:rPr>
        <w:t>Дрожжановского</w:t>
      </w:r>
      <w:r w:rsidR="00361859" w:rsidRPr="00D2056D">
        <w:rPr>
          <w:rFonts w:ascii="Times New Roman" w:hAnsi="Times New Roman" w:cs="Times New Roman"/>
          <w:sz w:val="24"/>
          <w:szCs w:val="24"/>
        </w:rPr>
        <w:t xml:space="preserve"> муниципального района</w:t>
      </w:r>
      <w:r w:rsidRPr="00D2056D">
        <w:rPr>
          <w:rFonts w:ascii="Times New Roman" w:hAnsi="Times New Roman" w:cs="Times New Roman"/>
          <w:sz w:val="24"/>
          <w:szCs w:val="24"/>
        </w:rPr>
        <w:t xml:space="preserve"> Республики Татарстан (далее – Исполнительный комитет сельского поселения) и хозяйствующим субъектом (индивидуальным предпринимателем или юридическим лицом, если иное не предусмотрено законодательством) в случаях и в порядке, установленных настоящим Порядком. </w:t>
      </w:r>
    </w:p>
    <w:p w:rsidR="009E31D4" w:rsidRPr="00D2056D" w:rsidRDefault="009E31D4" w:rsidP="00D2056D">
      <w:pPr>
        <w:spacing w:after="0" w:line="240" w:lineRule="auto"/>
        <w:ind w:firstLine="851"/>
        <w:jc w:val="both"/>
        <w:rPr>
          <w:rFonts w:ascii="Times New Roman" w:hAnsi="Times New Roman" w:cs="Times New Roman"/>
          <w:sz w:val="24"/>
          <w:szCs w:val="24"/>
        </w:rPr>
      </w:pPr>
      <w:r w:rsidRPr="00D2056D">
        <w:rPr>
          <w:rFonts w:ascii="Times New Roman" w:hAnsi="Times New Roman" w:cs="Times New Roman"/>
          <w:sz w:val="24"/>
          <w:szCs w:val="24"/>
        </w:rPr>
        <w:t xml:space="preserve">11. Мероприятия, связанные с заключением договора на размещение, проводит Исполнительный комитет сельского поселения совместно с отделом территориального развития Исполнительного комитета </w:t>
      </w:r>
      <w:r w:rsidR="000120EB">
        <w:rPr>
          <w:rFonts w:ascii="Times New Roman" w:hAnsi="Times New Roman" w:cs="Times New Roman"/>
          <w:sz w:val="24"/>
          <w:szCs w:val="24"/>
        </w:rPr>
        <w:t>Дрожжановского</w:t>
      </w:r>
      <w:r w:rsidRPr="00D2056D">
        <w:rPr>
          <w:rFonts w:ascii="Times New Roman" w:hAnsi="Times New Roman" w:cs="Times New Roman"/>
          <w:sz w:val="24"/>
          <w:szCs w:val="24"/>
        </w:rPr>
        <w:t xml:space="preserve"> муниципального района Республики Татарстан (по согласованию) и Палатой имущественных и земельных отношений </w:t>
      </w:r>
      <w:r w:rsidR="000120EB">
        <w:rPr>
          <w:rFonts w:ascii="Times New Roman" w:hAnsi="Times New Roman" w:cs="Times New Roman"/>
          <w:sz w:val="24"/>
          <w:szCs w:val="24"/>
        </w:rPr>
        <w:t>Дрожжановского</w:t>
      </w:r>
      <w:r w:rsidRPr="00D2056D">
        <w:rPr>
          <w:rFonts w:ascii="Times New Roman" w:hAnsi="Times New Roman" w:cs="Times New Roman"/>
          <w:sz w:val="24"/>
          <w:szCs w:val="24"/>
        </w:rPr>
        <w:t xml:space="preserve"> муниципального района Республики Татарстан (по согласованию). </w:t>
      </w:r>
    </w:p>
    <w:p w:rsidR="009E31D4" w:rsidRPr="00D2056D" w:rsidRDefault="009E31D4" w:rsidP="00D2056D">
      <w:pPr>
        <w:spacing w:after="0" w:line="240" w:lineRule="auto"/>
        <w:ind w:firstLine="851"/>
        <w:jc w:val="both"/>
        <w:rPr>
          <w:rFonts w:ascii="Times New Roman" w:hAnsi="Times New Roman" w:cs="Times New Roman"/>
          <w:sz w:val="24"/>
          <w:szCs w:val="24"/>
        </w:rPr>
      </w:pPr>
      <w:r w:rsidRPr="00D2056D">
        <w:rPr>
          <w:rFonts w:ascii="Times New Roman" w:hAnsi="Times New Roman" w:cs="Times New Roman"/>
          <w:sz w:val="24"/>
          <w:szCs w:val="24"/>
        </w:rPr>
        <w:t xml:space="preserve">12. Договор на размещение является документом, подтверждающим право на размещение нестационарного торгового объекта на определенном месте, включенным в схему. </w:t>
      </w:r>
    </w:p>
    <w:p w:rsidR="009E31D4" w:rsidRPr="00D2056D" w:rsidRDefault="009E31D4" w:rsidP="00D2056D">
      <w:pPr>
        <w:spacing w:after="0" w:line="240" w:lineRule="auto"/>
        <w:ind w:firstLine="851"/>
        <w:jc w:val="both"/>
        <w:rPr>
          <w:rFonts w:ascii="Times New Roman" w:hAnsi="Times New Roman" w:cs="Times New Roman"/>
          <w:sz w:val="24"/>
          <w:szCs w:val="24"/>
        </w:rPr>
      </w:pPr>
      <w:r w:rsidRPr="00D2056D">
        <w:rPr>
          <w:rFonts w:ascii="Times New Roman" w:hAnsi="Times New Roman" w:cs="Times New Roman"/>
          <w:sz w:val="24"/>
          <w:szCs w:val="24"/>
        </w:rPr>
        <w:t xml:space="preserve">13. Организация и проведение аукционов осуществляется Исполнительным комитетом сельского поселения совместно с отделом территориального развития Исполнительного комитета </w:t>
      </w:r>
      <w:r w:rsidR="000120EB">
        <w:rPr>
          <w:rFonts w:ascii="Times New Roman" w:hAnsi="Times New Roman" w:cs="Times New Roman"/>
          <w:sz w:val="24"/>
          <w:szCs w:val="24"/>
        </w:rPr>
        <w:t>Дрожжановского</w:t>
      </w:r>
      <w:r w:rsidR="00361859" w:rsidRPr="00D2056D">
        <w:rPr>
          <w:rFonts w:ascii="Times New Roman" w:hAnsi="Times New Roman" w:cs="Times New Roman"/>
          <w:sz w:val="24"/>
          <w:szCs w:val="24"/>
        </w:rPr>
        <w:t xml:space="preserve"> муниципального района</w:t>
      </w:r>
      <w:r w:rsidRPr="00D2056D">
        <w:rPr>
          <w:rFonts w:ascii="Times New Roman" w:hAnsi="Times New Roman" w:cs="Times New Roman"/>
          <w:sz w:val="24"/>
          <w:szCs w:val="24"/>
        </w:rPr>
        <w:t xml:space="preserve"> Республики Татарстан (по согласованию). </w:t>
      </w:r>
    </w:p>
    <w:p w:rsidR="009E31D4" w:rsidRPr="00D2056D" w:rsidRDefault="009E31D4" w:rsidP="00D2056D">
      <w:pPr>
        <w:spacing w:after="0" w:line="240" w:lineRule="auto"/>
        <w:ind w:firstLine="851"/>
        <w:jc w:val="both"/>
        <w:rPr>
          <w:rFonts w:ascii="Times New Roman" w:hAnsi="Times New Roman" w:cs="Times New Roman"/>
          <w:sz w:val="24"/>
          <w:szCs w:val="24"/>
        </w:rPr>
      </w:pPr>
      <w:r w:rsidRPr="00D2056D">
        <w:rPr>
          <w:rFonts w:ascii="Times New Roman" w:hAnsi="Times New Roman" w:cs="Times New Roman"/>
          <w:sz w:val="24"/>
          <w:szCs w:val="24"/>
        </w:rPr>
        <w:t xml:space="preserve">14. Аукционы проводятся в соответствии с Порядком проведения аукциона на право заключения договора на размещение на территории </w:t>
      </w:r>
      <w:proofErr w:type="spellStart"/>
      <w:r w:rsidR="009D396B">
        <w:rPr>
          <w:rFonts w:ascii="Times New Roman" w:hAnsi="Times New Roman" w:cs="Times New Roman"/>
          <w:sz w:val="24"/>
          <w:szCs w:val="24"/>
        </w:rPr>
        <w:t>Чувашско</w:t>
      </w:r>
      <w:proofErr w:type="spellEnd"/>
      <w:r w:rsidR="009D396B">
        <w:rPr>
          <w:rFonts w:ascii="Times New Roman" w:hAnsi="Times New Roman" w:cs="Times New Roman"/>
          <w:sz w:val="24"/>
          <w:szCs w:val="24"/>
        </w:rPr>
        <w:t>-Дрожжановско</w:t>
      </w:r>
      <w:r w:rsidR="007F502D">
        <w:rPr>
          <w:rFonts w:ascii="Times New Roman" w:hAnsi="Times New Roman" w:cs="Times New Roman"/>
          <w:sz w:val="24"/>
          <w:szCs w:val="24"/>
        </w:rPr>
        <w:t>го</w:t>
      </w:r>
      <w:r w:rsidR="00361859" w:rsidRPr="00D2056D">
        <w:rPr>
          <w:rFonts w:ascii="Times New Roman" w:hAnsi="Times New Roman" w:cs="Times New Roman"/>
          <w:sz w:val="24"/>
          <w:szCs w:val="24"/>
        </w:rPr>
        <w:t xml:space="preserve"> сельско</w:t>
      </w:r>
      <w:r w:rsidR="007F502D">
        <w:rPr>
          <w:rFonts w:ascii="Times New Roman" w:hAnsi="Times New Roman" w:cs="Times New Roman"/>
          <w:sz w:val="24"/>
          <w:szCs w:val="24"/>
        </w:rPr>
        <w:t>го</w:t>
      </w:r>
      <w:r w:rsidR="00361859" w:rsidRPr="00D2056D">
        <w:rPr>
          <w:rFonts w:ascii="Times New Roman" w:hAnsi="Times New Roman" w:cs="Times New Roman"/>
          <w:sz w:val="24"/>
          <w:szCs w:val="24"/>
        </w:rPr>
        <w:t xml:space="preserve"> поселени</w:t>
      </w:r>
      <w:r w:rsidR="007F502D">
        <w:rPr>
          <w:rFonts w:ascii="Times New Roman" w:hAnsi="Times New Roman" w:cs="Times New Roman"/>
          <w:sz w:val="24"/>
          <w:szCs w:val="24"/>
        </w:rPr>
        <w:t>я</w:t>
      </w:r>
      <w:r w:rsidRPr="00D2056D">
        <w:rPr>
          <w:rFonts w:ascii="Times New Roman" w:hAnsi="Times New Roman" w:cs="Times New Roman"/>
          <w:sz w:val="24"/>
          <w:szCs w:val="24"/>
        </w:rPr>
        <w:t xml:space="preserve"> </w:t>
      </w:r>
      <w:r w:rsidR="000120EB">
        <w:rPr>
          <w:rFonts w:ascii="Times New Roman" w:hAnsi="Times New Roman" w:cs="Times New Roman"/>
          <w:sz w:val="24"/>
          <w:szCs w:val="24"/>
        </w:rPr>
        <w:t>Дрожжановского</w:t>
      </w:r>
      <w:r w:rsidRPr="00D2056D">
        <w:rPr>
          <w:rFonts w:ascii="Times New Roman" w:hAnsi="Times New Roman" w:cs="Times New Roman"/>
          <w:sz w:val="24"/>
          <w:szCs w:val="24"/>
        </w:rPr>
        <w:t xml:space="preserve"> муниципального района Республики Татарстан, утверждаемым постановлением Исполнительного комитета сельского поселения. </w:t>
      </w:r>
    </w:p>
    <w:p w:rsidR="009E31D4" w:rsidRPr="00D2056D" w:rsidRDefault="009E31D4" w:rsidP="00D2056D">
      <w:pPr>
        <w:spacing w:after="0" w:line="240" w:lineRule="auto"/>
        <w:ind w:firstLine="851"/>
        <w:jc w:val="both"/>
        <w:rPr>
          <w:rFonts w:ascii="Times New Roman" w:hAnsi="Times New Roman" w:cs="Times New Roman"/>
          <w:sz w:val="24"/>
          <w:szCs w:val="24"/>
        </w:rPr>
      </w:pPr>
      <w:r w:rsidRPr="00D2056D">
        <w:rPr>
          <w:rFonts w:ascii="Times New Roman" w:hAnsi="Times New Roman" w:cs="Times New Roman"/>
          <w:sz w:val="24"/>
          <w:szCs w:val="24"/>
        </w:rPr>
        <w:t xml:space="preserve">15. Договор на размещение нестационарного торгового объекта заключается на пять лет. </w:t>
      </w:r>
    </w:p>
    <w:p w:rsidR="009E31D4" w:rsidRPr="00D2056D" w:rsidRDefault="009E31D4" w:rsidP="00D2056D">
      <w:pPr>
        <w:spacing w:after="0" w:line="240" w:lineRule="auto"/>
        <w:ind w:firstLine="851"/>
        <w:jc w:val="both"/>
        <w:rPr>
          <w:rFonts w:ascii="Times New Roman" w:hAnsi="Times New Roman" w:cs="Times New Roman"/>
          <w:sz w:val="24"/>
          <w:szCs w:val="24"/>
        </w:rPr>
      </w:pPr>
      <w:r w:rsidRPr="00D2056D">
        <w:rPr>
          <w:rFonts w:ascii="Times New Roman" w:hAnsi="Times New Roman" w:cs="Times New Roman"/>
          <w:sz w:val="24"/>
          <w:szCs w:val="24"/>
        </w:rPr>
        <w:t xml:space="preserve">16. Размер ежегодной платы по договору на размещение, заключаемому по результатам аукциона, определяется итогами аукциона либо устанавливается в размере начальной (минимальной) цены договора на размещение нестационарного торгового объекта в случае признания аукциона не состоявшимся. </w:t>
      </w:r>
    </w:p>
    <w:p w:rsidR="009E31D4" w:rsidRPr="00D2056D" w:rsidRDefault="009E31D4" w:rsidP="00D2056D">
      <w:pPr>
        <w:spacing w:after="0" w:line="240" w:lineRule="auto"/>
        <w:ind w:firstLine="851"/>
        <w:jc w:val="both"/>
        <w:rPr>
          <w:rFonts w:ascii="Times New Roman" w:hAnsi="Times New Roman" w:cs="Times New Roman"/>
          <w:sz w:val="24"/>
          <w:szCs w:val="24"/>
        </w:rPr>
      </w:pPr>
      <w:r w:rsidRPr="00D2056D">
        <w:rPr>
          <w:rFonts w:ascii="Times New Roman" w:hAnsi="Times New Roman" w:cs="Times New Roman"/>
          <w:sz w:val="24"/>
          <w:szCs w:val="24"/>
        </w:rPr>
        <w:t xml:space="preserve">17. Размер ежегодной платы по договору на размещение нестационарного торгового объекта, заключаемому без проведения аукциона, устанавливается согласно отчету об оценке рыночной стоимости права на заключение договора на размещение в соответствии с законодательством Российской Федерации об оценочной деятельности. </w:t>
      </w:r>
    </w:p>
    <w:p w:rsidR="009E31D4" w:rsidRPr="00D2056D" w:rsidRDefault="009E31D4" w:rsidP="00D2056D">
      <w:pPr>
        <w:spacing w:after="0" w:line="240" w:lineRule="auto"/>
        <w:ind w:firstLine="851"/>
        <w:jc w:val="both"/>
        <w:rPr>
          <w:rFonts w:ascii="Times New Roman" w:hAnsi="Times New Roman" w:cs="Times New Roman"/>
          <w:sz w:val="24"/>
          <w:szCs w:val="24"/>
        </w:rPr>
      </w:pPr>
      <w:r w:rsidRPr="00D2056D">
        <w:rPr>
          <w:rFonts w:ascii="Times New Roman" w:hAnsi="Times New Roman" w:cs="Times New Roman"/>
          <w:sz w:val="24"/>
          <w:szCs w:val="24"/>
        </w:rPr>
        <w:t xml:space="preserve">18. Размер ежегодной платы за размещение нестационарного торгового объекта может быть увеличен по инициативе Исполнительного комитета сельского поселения не ранее чем через год после заключения договора на размещение, но не чаще одного раза в год и не более чем </w:t>
      </w:r>
      <w:r w:rsidRPr="00D2056D">
        <w:rPr>
          <w:rFonts w:ascii="Times New Roman" w:hAnsi="Times New Roman" w:cs="Times New Roman"/>
          <w:sz w:val="24"/>
          <w:szCs w:val="24"/>
        </w:rPr>
        <w:lastRenderedPageBreak/>
        <w:t xml:space="preserve">на величину уровня инфляции, установленного законом Российской Федерации о федеральном бюджете. </w:t>
      </w:r>
    </w:p>
    <w:p w:rsidR="009E31D4" w:rsidRPr="00D2056D" w:rsidRDefault="009E31D4" w:rsidP="00D2056D">
      <w:pPr>
        <w:spacing w:after="0" w:line="240" w:lineRule="auto"/>
        <w:jc w:val="center"/>
        <w:rPr>
          <w:rFonts w:ascii="Times New Roman" w:hAnsi="Times New Roman" w:cs="Times New Roman"/>
          <w:sz w:val="24"/>
          <w:szCs w:val="24"/>
        </w:rPr>
      </w:pPr>
      <w:r w:rsidRPr="00D2056D">
        <w:rPr>
          <w:rFonts w:ascii="Times New Roman" w:hAnsi="Times New Roman" w:cs="Times New Roman"/>
          <w:sz w:val="24"/>
          <w:szCs w:val="24"/>
        </w:rPr>
        <w:t>IV. Порядок заключения договора на размещение нестационарного торгового объекта без проведения аукциона</w:t>
      </w:r>
    </w:p>
    <w:p w:rsidR="009E31D4" w:rsidRPr="00D2056D" w:rsidRDefault="009E31D4" w:rsidP="00D2056D">
      <w:pPr>
        <w:spacing w:after="0" w:line="240" w:lineRule="auto"/>
        <w:ind w:firstLine="851"/>
        <w:jc w:val="both"/>
        <w:rPr>
          <w:rFonts w:ascii="Times New Roman" w:hAnsi="Times New Roman" w:cs="Times New Roman"/>
          <w:sz w:val="24"/>
          <w:szCs w:val="24"/>
        </w:rPr>
      </w:pPr>
      <w:r w:rsidRPr="00D2056D">
        <w:rPr>
          <w:rFonts w:ascii="Times New Roman" w:hAnsi="Times New Roman" w:cs="Times New Roman"/>
          <w:sz w:val="24"/>
          <w:szCs w:val="24"/>
        </w:rPr>
        <w:t xml:space="preserve">19. В соответствии с Порядком размещения нестационарных торговых объектов на землях или земельных участках, находящихся в муниципальной собственности, а также на землях или земельных участках, государственная собственность на которые не разграничена, утвержденным постановлением Кабинета Министров Республики Татарстан от 13.08.2016 №553, договор на размещение заключается без проведения аукциона в следующих случаях: </w:t>
      </w:r>
    </w:p>
    <w:p w:rsidR="009E31D4" w:rsidRPr="00D2056D" w:rsidRDefault="009E31D4" w:rsidP="00D2056D">
      <w:pPr>
        <w:spacing w:after="0" w:line="240" w:lineRule="auto"/>
        <w:ind w:firstLine="851"/>
        <w:jc w:val="both"/>
        <w:rPr>
          <w:rFonts w:ascii="Times New Roman" w:hAnsi="Times New Roman" w:cs="Times New Roman"/>
          <w:sz w:val="24"/>
          <w:szCs w:val="24"/>
        </w:rPr>
      </w:pPr>
      <w:r w:rsidRPr="00D2056D">
        <w:rPr>
          <w:rFonts w:ascii="Times New Roman" w:hAnsi="Times New Roman" w:cs="Times New Roman"/>
          <w:sz w:val="24"/>
          <w:szCs w:val="24"/>
        </w:rPr>
        <w:t xml:space="preserve">1) размещения на новый срок нестационарного торгового объекта, ранее размещенного на том же месте, предусмотренном схемой размещения нестационарных торговых объектов, хозяйствующим субъектом, надлежащим образом, исполнившим свои обязательства по ранее заключенному договору на размещение нестационарного торгового объекта. Ненадлежащим исполнением обязательств по ранее заключенному договору на размещение нестационарного торгового объекта является наличие обстоятельств, указанных в пункте 29 настоящего Порядка; </w:t>
      </w:r>
    </w:p>
    <w:p w:rsidR="009E31D4" w:rsidRPr="00D2056D" w:rsidRDefault="009E31D4" w:rsidP="00D2056D">
      <w:pPr>
        <w:spacing w:after="0" w:line="240" w:lineRule="auto"/>
        <w:ind w:firstLine="851"/>
        <w:jc w:val="both"/>
        <w:rPr>
          <w:rFonts w:ascii="Times New Roman" w:hAnsi="Times New Roman" w:cs="Times New Roman"/>
          <w:sz w:val="24"/>
          <w:szCs w:val="24"/>
        </w:rPr>
      </w:pPr>
      <w:r w:rsidRPr="00D2056D">
        <w:rPr>
          <w:rFonts w:ascii="Times New Roman" w:hAnsi="Times New Roman" w:cs="Times New Roman"/>
          <w:sz w:val="24"/>
          <w:szCs w:val="24"/>
        </w:rPr>
        <w:t xml:space="preserve">2) размещения нестационарного торгового объекта, ранее размещенного на том же месте хозяйствующим субъектом, надлежащим образом исполнившим свои обязательства по заключенному договору аренды земельного участка, действовавшему на 1 марта 2015 года и предусматривавшему размещение нестационарного торгового объекта; Ненадлежащим исполнением обязательств по ранее заключенному договору аренды земельного участка на размещение нестационарного торгового объекта является невнесение арендной платы более двух месяцев подряд; </w:t>
      </w:r>
    </w:p>
    <w:p w:rsidR="009E31D4" w:rsidRPr="00D2056D" w:rsidRDefault="009E31D4" w:rsidP="00D2056D">
      <w:pPr>
        <w:spacing w:after="0" w:line="240" w:lineRule="auto"/>
        <w:ind w:firstLine="851"/>
        <w:jc w:val="both"/>
        <w:rPr>
          <w:rFonts w:ascii="Times New Roman" w:hAnsi="Times New Roman" w:cs="Times New Roman"/>
          <w:sz w:val="24"/>
          <w:szCs w:val="24"/>
        </w:rPr>
      </w:pPr>
      <w:r w:rsidRPr="00D2056D">
        <w:rPr>
          <w:rFonts w:ascii="Times New Roman" w:hAnsi="Times New Roman" w:cs="Times New Roman"/>
          <w:sz w:val="24"/>
          <w:szCs w:val="24"/>
        </w:rPr>
        <w:t xml:space="preserve">3) предоставления компенсационного (свободного) места хозяйствующим субъектам, у которых на 1 марта 2015 года были действующие договоры аренды земельных участков, предусматривавшие размещение нестационарных торговых объектов, не вошедших в схему размещения нестационарного торгового объекта, утвержденную после принятия настоящего Порядка, а также при досрочном прекращении действия договора на размещение нестационарного торгового объекта при принятии органом местного самоуправления решений: - о необходимости ремонта и (или) реконструкции автомобильных дорог в случае, если нахождение нестационарного торгового объекта препятствует осуществлению указанных работ; - о выполнении работ по устройству защитных дорожных сооружений элементов обустройства автомобильных дорог; - о размещении линейных объектов или объектов капитального строительства муниципального значения; - по иным основаниям, предусмотренным федеральным законодательством. </w:t>
      </w:r>
    </w:p>
    <w:p w:rsidR="009E31D4" w:rsidRPr="00D2056D" w:rsidRDefault="009E31D4" w:rsidP="00D2056D">
      <w:pPr>
        <w:spacing w:after="0" w:line="240" w:lineRule="auto"/>
        <w:ind w:firstLine="851"/>
        <w:jc w:val="both"/>
        <w:rPr>
          <w:rFonts w:ascii="Times New Roman" w:hAnsi="Times New Roman" w:cs="Times New Roman"/>
          <w:sz w:val="24"/>
          <w:szCs w:val="24"/>
        </w:rPr>
      </w:pPr>
      <w:r w:rsidRPr="00D2056D">
        <w:rPr>
          <w:rFonts w:ascii="Times New Roman" w:hAnsi="Times New Roman" w:cs="Times New Roman"/>
          <w:sz w:val="24"/>
          <w:szCs w:val="24"/>
        </w:rPr>
        <w:t xml:space="preserve">4) размещения нестационарного торгового объекта для оказания услуг по ремонту обуви. В случае наличия двух и более заявок договор на размещение нестационарного торгового объекта заключается по результатам аукциона; </w:t>
      </w:r>
    </w:p>
    <w:p w:rsidR="009E31D4" w:rsidRPr="00D2056D" w:rsidRDefault="009E31D4" w:rsidP="00D2056D">
      <w:pPr>
        <w:spacing w:after="0" w:line="240" w:lineRule="auto"/>
        <w:ind w:firstLine="851"/>
        <w:jc w:val="both"/>
        <w:rPr>
          <w:rFonts w:ascii="Times New Roman" w:hAnsi="Times New Roman" w:cs="Times New Roman"/>
          <w:sz w:val="24"/>
          <w:szCs w:val="24"/>
        </w:rPr>
      </w:pPr>
      <w:r w:rsidRPr="00D2056D">
        <w:rPr>
          <w:rFonts w:ascii="Times New Roman" w:hAnsi="Times New Roman" w:cs="Times New Roman"/>
          <w:sz w:val="24"/>
          <w:szCs w:val="24"/>
        </w:rPr>
        <w:t>5)</w:t>
      </w:r>
      <w:r w:rsidR="00AC610F">
        <w:rPr>
          <w:rFonts w:ascii="Times New Roman" w:hAnsi="Times New Roman" w:cs="Times New Roman"/>
          <w:sz w:val="24"/>
          <w:szCs w:val="24"/>
        </w:rPr>
        <w:t xml:space="preserve"> </w:t>
      </w:r>
      <w:r w:rsidRPr="00D2056D">
        <w:rPr>
          <w:rFonts w:ascii="Times New Roman" w:hAnsi="Times New Roman" w:cs="Times New Roman"/>
          <w:sz w:val="24"/>
          <w:szCs w:val="24"/>
        </w:rPr>
        <w:t xml:space="preserve">размещения нестационарного торгового объекта по реализации печатной продукции. В случае наличия двух и более заявок договор на размещение нестационарного торгового объекта заключается по результатам аукциона; </w:t>
      </w:r>
    </w:p>
    <w:p w:rsidR="009E31D4" w:rsidRPr="00D2056D" w:rsidRDefault="009E31D4" w:rsidP="00D2056D">
      <w:pPr>
        <w:spacing w:after="0" w:line="240" w:lineRule="auto"/>
        <w:ind w:firstLine="851"/>
        <w:jc w:val="both"/>
        <w:rPr>
          <w:rFonts w:ascii="Times New Roman" w:hAnsi="Times New Roman" w:cs="Times New Roman"/>
          <w:sz w:val="24"/>
          <w:szCs w:val="24"/>
        </w:rPr>
      </w:pPr>
      <w:r w:rsidRPr="00D2056D">
        <w:rPr>
          <w:rFonts w:ascii="Times New Roman" w:hAnsi="Times New Roman" w:cs="Times New Roman"/>
          <w:sz w:val="24"/>
          <w:szCs w:val="24"/>
        </w:rPr>
        <w:t xml:space="preserve">6) размещения нестационарного торгового объекта, в том числе объекта общественного питания, собственником (арендатором) стационарного торгового объекта при размещении нестационарного торгового объекта на земельном участке, смежном с земельным участком под зданием, строением, сооружением, в котором располагается указанный стационарный торговый объект, в том числе объект общественного питания. </w:t>
      </w:r>
    </w:p>
    <w:p w:rsidR="009E31D4" w:rsidRPr="00D2056D" w:rsidRDefault="009E31D4" w:rsidP="00D2056D">
      <w:pPr>
        <w:spacing w:after="0" w:line="240" w:lineRule="auto"/>
        <w:ind w:firstLine="851"/>
        <w:jc w:val="both"/>
        <w:rPr>
          <w:rFonts w:ascii="Times New Roman" w:hAnsi="Times New Roman" w:cs="Times New Roman"/>
          <w:sz w:val="24"/>
          <w:szCs w:val="24"/>
        </w:rPr>
      </w:pPr>
      <w:r w:rsidRPr="00D2056D">
        <w:rPr>
          <w:rFonts w:ascii="Times New Roman" w:hAnsi="Times New Roman" w:cs="Times New Roman"/>
          <w:sz w:val="24"/>
          <w:szCs w:val="24"/>
        </w:rPr>
        <w:t xml:space="preserve">20. Основаниями для принятия решения об отказе в заключении договора на размещение без торгов, являются: </w:t>
      </w:r>
    </w:p>
    <w:p w:rsidR="009E31D4" w:rsidRPr="00D2056D" w:rsidRDefault="009E31D4" w:rsidP="00D2056D">
      <w:pPr>
        <w:spacing w:after="0" w:line="240" w:lineRule="auto"/>
        <w:ind w:firstLine="851"/>
        <w:jc w:val="both"/>
        <w:rPr>
          <w:rFonts w:ascii="Times New Roman" w:hAnsi="Times New Roman" w:cs="Times New Roman"/>
          <w:sz w:val="24"/>
          <w:szCs w:val="24"/>
        </w:rPr>
      </w:pPr>
      <w:r w:rsidRPr="00D2056D">
        <w:rPr>
          <w:rFonts w:ascii="Times New Roman" w:hAnsi="Times New Roman" w:cs="Times New Roman"/>
          <w:sz w:val="24"/>
          <w:szCs w:val="24"/>
        </w:rPr>
        <w:t>1)</w:t>
      </w:r>
      <w:r w:rsidR="00AC610F">
        <w:rPr>
          <w:rFonts w:ascii="Times New Roman" w:hAnsi="Times New Roman" w:cs="Times New Roman"/>
          <w:sz w:val="24"/>
          <w:szCs w:val="24"/>
        </w:rPr>
        <w:t xml:space="preserve"> </w:t>
      </w:r>
      <w:r w:rsidRPr="00D2056D">
        <w:rPr>
          <w:rFonts w:ascii="Times New Roman" w:hAnsi="Times New Roman" w:cs="Times New Roman"/>
          <w:sz w:val="24"/>
          <w:szCs w:val="24"/>
        </w:rPr>
        <w:t xml:space="preserve">несоответствие требованиям, установленным пунктом 19 настоящего Порядка; </w:t>
      </w:r>
    </w:p>
    <w:p w:rsidR="009E31D4" w:rsidRPr="00D2056D" w:rsidRDefault="009E31D4" w:rsidP="00D2056D">
      <w:pPr>
        <w:spacing w:after="0" w:line="240" w:lineRule="auto"/>
        <w:ind w:firstLine="851"/>
        <w:jc w:val="both"/>
        <w:rPr>
          <w:rFonts w:ascii="Times New Roman" w:hAnsi="Times New Roman" w:cs="Times New Roman"/>
          <w:sz w:val="24"/>
          <w:szCs w:val="24"/>
        </w:rPr>
      </w:pPr>
      <w:r w:rsidRPr="00D2056D">
        <w:rPr>
          <w:rFonts w:ascii="Times New Roman" w:hAnsi="Times New Roman" w:cs="Times New Roman"/>
          <w:sz w:val="24"/>
          <w:szCs w:val="24"/>
        </w:rPr>
        <w:t>2)</w:t>
      </w:r>
      <w:r w:rsidR="00AC610F">
        <w:rPr>
          <w:rFonts w:ascii="Times New Roman" w:hAnsi="Times New Roman" w:cs="Times New Roman"/>
          <w:sz w:val="24"/>
          <w:szCs w:val="24"/>
        </w:rPr>
        <w:t xml:space="preserve"> </w:t>
      </w:r>
      <w:r w:rsidRPr="00D2056D">
        <w:rPr>
          <w:rFonts w:ascii="Times New Roman" w:hAnsi="Times New Roman" w:cs="Times New Roman"/>
          <w:sz w:val="24"/>
          <w:szCs w:val="24"/>
        </w:rPr>
        <w:t>представление хозяйствующим субъектом заявления, содержащего недостоверные сведения;</w:t>
      </w:r>
    </w:p>
    <w:p w:rsidR="009E31D4" w:rsidRPr="00D2056D" w:rsidRDefault="009E31D4" w:rsidP="00D2056D">
      <w:pPr>
        <w:spacing w:after="0" w:line="240" w:lineRule="auto"/>
        <w:ind w:firstLine="851"/>
        <w:jc w:val="both"/>
        <w:rPr>
          <w:rFonts w:ascii="Times New Roman" w:hAnsi="Times New Roman" w:cs="Times New Roman"/>
          <w:sz w:val="24"/>
          <w:szCs w:val="24"/>
        </w:rPr>
      </w:pPr>
      <w:proofErr w:type="gramStart"/>
      <w:r w:rsidRPr="00D2056D">
        <w:rPr>
          <w:rFonts w:ascii="Times New Roman" w:hAnsi="Times New Roman" w:cs="Times New Roman"/>
          <w:sz w:val="24"/>
          <w:szCs w:val="24"/>
        </w:rPr>
        <w:t>3)наличие</w:t>
      </w:r>
      <w:proofErr w:type="gramEnd"/>
      <w:r w:rsidRPr="00D2056D">
        <w:rPr>
          <w:rFonts w:ascii="Times New Roman" w:hAnsi="Times New Roman" w:cs="Times New Roman"/>
          <w:sz w:val="24"/>
          <w:szCs w:val="24"/>
        </w:rPr>
        <w:t xml:space="preserve"> ранее поданной заявки соответствующей требованиям пункта 19 настоящего Порядка. </w:t>
      </w:r>
    </w:p>
    <w:p w:rsidR="009E31D4" w:rsidRPr="00D2056D" w:rsidRDefault="009E31D4" w:rsidP="00D2056D">
      <w:pPr>
        <w:spacing w:after="0" w:line="240" w:lineRule="auto"/>
        <w:ind w:firstLine="851"/>
        <w:jc w:val="both"/>
        <w:rPr>
          <w:rFonts w:ascii="Times New Roman" w:hAnsi="Times New Roman" w:cs="Times New Roman"/>
          <w:sz w:val="24"/>
          <w:szCs w:val="24"/>
        </w:rPr>
      </w:pPr>
      <w:r w:rsidRPr="00D2056D">
        <w:rPr>
          <w:rFonts w:ascii="Times New Roman" w:hAnsi="Times New Roman" w:cs="Times New Roman"/>
          <w:sz w:val="24"/>
          <w:szCs w:val="24"/>
        </w:rPr>
        <w:t xml:space="preserve">21. </w:t>
      </w:r>
      <w:proofErr w:type="gramStart"/>
      <w:r w:rsidRPr="00D2056D">
        <w:rPr>
          <w:rFonts w:ascii="Times New Roman" w:hAnsi="Times New Roman" w:cs="Times New Roman"/>
          <w:sz w:val="24"/>
          <w:szCs w:val="24"/>
        </w:rPr>
        <w:t>В случаях</w:t>
      </w:r>
      <w:proofErr w:type="gramEnd"/>
      <w:r w:rsidRPr="00D2056D">
        <w:rPr>
          <w:rFonts w:ascii="Times New Roman" w:hAnsi="Times New Roman" w:cs="Times New Roman"/>
          <w:sz w:val="24"/>
          <w:szCs w:val="24"/>
        </w:rPr>
        <w:t xml:space="preserve"> предусмотренных пунктом 19 настоящего Порядка, хозяйствующий субъект обращается с заявлением о заключении с ним договора на размещение в Исполнительный комитет сельского поселения. Заявление может быть подано хозяйствующим </w:t>
      </w:r>
      <w:r w:rsidRPr="00D2056D">
        <w:rPr>
          <w:rFonts w:ascii="Times New Roman" w:hAnsi="Times New Roman" w:cs="Times New Roman"/>
          <w:sz w:val="24"/>
          <w:szCs w:val="24"/>
        </w:rPr>
        <w:lastRenderedPageBreak/>
        <w:t>субъектом лично или направлено по почте. На основании указанного заявления, Исполнительный комитет сельского поселения в течение 10 рабочих дней со дня поступления такого заявления, осуществляет проверку соответствия заявки хозяйствующего субъекта требованиям, указанным в пункте 19 настоящего Порядка, и принимает решение о заключении договора на размещение или об отказе в заключении договора на размещение. Исполнительный комитет сельского поселения в течение трех рабочих дней со дня принятия решения извещает заявителя по указанным в заявлении реквизитам о принятом решении. В случае принятия решения о заключении договора на размещение Исполнительный комитет сельского поселения выдает заявителю подписанный договор на размещение. В случае принятия решения об отказе в заключении Договора на размещение Исполнительный комитет сельского поселения выдает письмо об отказе в заключении договора на размещение с указанием причин отказа.</w:t>
      </w:r>
    </w:p>
    <w:p w:rsidR="009E31D4" w:rsidRPr="00D2056D" w:rsidRDefault="009E31D4" w:rsidP="00D2056D">
      <w:pPr>
        <w:spacing w:after="0" w:line="240" w:lineRule="auto"/>
        <w:ind w:firstLine="851"/>
        <w:jc w:val="both"/>
        <w:rPr>
          <w:rFonts w:ascii="Times New Roman" w:hAnsi="Times New Roman" w:cs="Times New Roman"/>
          <w:sz w:val="24"/>
          <w:szCs w:val="24"/>
        </w:rPr>
      </w:pPr>
      <w:r w:rsidRPr="00D2056D">
        <w:rPr>
          <w:rFonts w:ascii="Times New Roman" w:hAnsi="Times New Roman" w:cs="Times New Roman"/>
          <w:sz w:val="24"/>
          <w:szCs w:val="24"/>
        </w:rPr>
        <w:t xml:space="preserve">V. Порядок предоставления компенсационных (свободных) мест </w:t>
      </w:r>
    </w:p>
    <w:p w:rsidR="009E31D4" w:rsidRPr="00D2056D" w:rsidRDefault="009E31D4" w:rsidP="00D2056D">
      <w:pPr>
        <w:spacing w:after="0" w:line="240" w:lineRule="auto"/>
        <w:ind w:firstLine="851"/>
        <w:jc w:val="both"/>
        <w:rPr>
          <w:rFonts w:ascii="Times New Roman" w:hAnsi="Times New Roman" w:cs="Times New Roman"/>
          <w:sz w:val="24"/>
          <w:szCs w:val="24"/>
        </w:rPr>
      </w:pPr>
      <w:r w:rsidRPr="00D2056D">
        <w:rPr>
          <w:rFonts w:ascii="Times New Roman" w:hAnsi="Times New Roman" w:cs="Times New Roman"/>
          <w:sz w:val="24"/>
          <w:szCs w:val="24"/>
        </w:rPr>
        <w:t xml:space="preserve">22. Компенсационное (свободное) место предоставляется хозяйствующему субъекту в случаях прекращения договора на размещение или договора аренды земельного участка, заключенного до вступления в силу настоящего Порядка, в связи с исключением места размещения нестационарного торгового объекта из схемы, в отношении которого с хозяйствующим субъектом заключен соответствующий договор, в связи с принятием решения об изъятии земельного участка, на котором предусмотрено место размещения нестационарного торгового объекта, для государственных или муниципальных нужд. </w:t>
      </w:r>
    </w:p>
    <w:p w:rsidR="009E31D4" w:rsidRPr="00D2056D" w:rsidRDefault="009E31D4" w:rsidP="00D2056D">
      <w:pPr>
        <w:spacing w:after="0" w:line="240" w:lineRule="auto"/>
        <w:ind w:firstLine="851"/>
        <w:jc w:val="both"/>
        <w:rPr>
          <w:rFonts w:ascii="Times New Roman" w:hAnsi="Times New Roman" w:cs="Times New Roman"/>
          <w:sz w:val="24"/>
          <w:szCs w:val="24"/>
        </w:rPr>
      </w:pPr>
      <w:r w:rsidRPr="00D2056D">
        <w:rPr>
          <w:rFonts w:ascii="Times New Roman" w:hAnsi="Times New Roman" w:cs="Times New Roman"/>
          <w:sz w:val="24"/>
          <w:szCs w:val="24"/>
        </w:rPr>
        <w:t xml:space="preserve">23. С целью реализации прав хозяйствующих субъектов на предоставление компенсационных мест, отсутствующих в действующей схеме, Исполнительный комитет сельского поселения совместно с отделом территориального развития Исполнительного комитета </w:t>
      </w:r>
      <w:r w:rsidR="000120EB">
        <w:rPr>
          <w:rFonts w:ascii="Times New Roman" w:hAnsi="Times New Roman" w:cs="Times New Roman"/>
          <w:sz w:val="24"/>
          <w:szCs w:val="24"/>
        </w:rPr>
        <w:t>Дрожжановского</w:t>
      </w:r>
      <w:r w:rsidR="00361859" w:rsidRPr="00D2056D">
        <w:rPr>
          <w:rFonts w:ascii="Times New Roman" w:hAnsi="Times New Roman" w:cs="Times New Roman"/>
          <w:sz w:val="24"/>
          <w:szCs w:val="24"/>
        </w:rPr>
        <w:t xml:space="preserve"> муниципального района</w:t>
      </w:r>
      <w:r w:rsidRPr="00D2056D">
        <w:rPr>
          <w:rFonts w:ascii="Times New Roman" w:hAnsi="Times New Roman" w:cs="Times New Roman"/>
          <w:sz w:val="24"/>
          <w:szCs w:val="24"/>
        </w:rPr>
        <w:t xml:space="preserve"> Республики Татарстан (по согласованию) и Палатой имущественных и земельных отношений </w:t>
      </w:r>
      <w:r w:rsidR="000120EB">
        <w:rPr>
          <w:rFonts w:ascii="Times New Roman" w:hAnsi="Times New Roman" w:cs="Times New Roman"/>
          <w:sz w:val="24"/>
          <w:szCs w:val="24"/>
        </w:rPr>
        <w:t>Дрожжановского</w:t>
      </w:r>
      <w:r w:rsidR="00361859" w:rsidRPr="00D2056D">
        <w:rPr>
          <w:rFonts w:ascii="Times New Roman" w:hAnsi="Times New Roman" w:cs="Times New Roman"/>
          <w:sz w:val="24"/>
          <w:szCs w:val="24"/>
        </w:rPr>
        <w:t xml:space="preserve"> муниципального района</w:t>
      </w:r>
      <w:r w:rsidRPr="00D2056D">
        <w:rPr>
          <w:rFonts w:ascii="Times New Roman" w:hAnsi="Times New Roman" w:cs="Times New Roman"/>
          <w:sz w:val="24"/>
          <w:szCs w:val="24"/>
        </w:rPr>
        <w:t xml:space="preserve"> Республики Татарстан (по согласованию) определяет перечень компенсационных мест. Реестр компенсационных мест ведет Исполнительный комитет сельского поселения. Места, включенные в примерный перечень компенсационных мест, могут быть предоставлены только в качестве компенсационных мест. </w:t>
      </w:r>
    </w:p>
    <w:p w:rsidR="009E31D4" w:rsidRPr="00D2056D" w:rsidRDefault="009E31D4" w:rsidP="00D2056D">
      <w:pPr>
        <w:spacing w:after="0" w:line="240" w:lineRule="auto"/>
        <w:ind w:firstLine="851"/>
        <w:jc w:val="both"/>
        <w:rPr>
          <w:rFonts w:ascii="Times New Roman" w:hAnsi="Times New Roman" w:cs="Times New Roman"/>
          <w:sz w:val="24"/>
          <w:szCs w:val="24"/>
        </w:rPr>
      </w:pPr>
      <w:r w:rsidRPr="00D2056D">
        <w:rPr>
          <w:rFonts w:ascii="Times New Roman" w:hAnsi="Times New Roman" w:cs="Times New Roman"/>
          <w:sz w:val="24"/>
          <w:szCs w:val="24"/>
        </w:rPr>
        <w:t xml:space="preserve">24. Исполнительный комитет сельского поселения не </w:t>
      </w:r>
      <w:r w:rsidR="00B62ECA" w:rsidRPr="00D2056D">
        <w:rPr>
          <w:rFonts w:ascii="Times New Roman" w:hAnsi="Times New Roman" w:cs="Times New Roman"/>
          <w:sz w:val="24"/>
          <w:szCs w:val="24"/>
        </w:rPr>
        <w:t>позднее,</w:t>
      </w:r>
      <w:r w:rsidRPr="00D2056D">
        <w:rPr>
          <w:rFonts w:ascii="Times New Roman" w:hAnsi="Times New Roman" w:cs="Times New Roman"/>
          <w:sz w:val="24"/>
          <w:szCs w:val="24"/>
        </w:rPr>
        <w:t xml:space="preserve"> чем за 30 календарных дней до принятия решения об исключении места размещения нестационарного торгового объекта из схемы в письменной форме уведомляет лицо, с которым заключен договор на размещение или договор аренды земельного участка, об исключении места размещения такого объекта из схемы с указанием оснований исключения. Уведомление об исключении места размещения нестационарного торгового объекта из схемы должно содержать предложение хозяйствующему субъекту о выборе компенсационного места из числа свободных мест в действующей схеме, или выборе иного компенсационного места из утвержденного перечня компенсационных мест для размещения нестационарного торгового объекта взамен места, исключаемого из схемы. Хозяйствующий субъект в срок не позднее 10 рабочих дней со дня получения уведомления об исключении места размещения нестационарного торгового объекта из схемы направляет в Исполнительный комитет сельского поселения уведомление о выборе места, из числа свободных мест в действующей схеме или иного места из утвержденного перечня компенсационных мест. </w:t>
      </w:r>
    </w:p>
    <w:p w:rsidR="009E31D4" w:rsidRPr="00D2056D" w:rsidRDefault="009E31D4" w:rsidP="00D2056D">
      <w:pPr>
        <w:spacing w:after="0" w:line="240" w:lineRule="auto"/>
        <w:ind w:firstLine="851"/>
        <w:jc w:val="both"/>
        <w:rPr>
          <w:rFonts w:ascii="Times New Roman" w:hAnsi="Times New Roman" w:cs="Times New Roman"/>
          <w:sz w:val="24"/>
          <w:szCs w:val="24"/>
        </w:rPr>
      </w:pPr>
      <w:r w:rsidRPr="00D2056D">
        <w:rPr>
          <w:rFonts w:ascii="Times New Roman" w:hAnsi="Times New Roman" w:cs="Times New Roman"/>
          <w:sz w:val="24"/>
          <w:szCs w:val="24"/>
        </w:rPr>
        <w:t xml:space="preserve">25 . В случае если хозяйствующий субъект выбрал компенсационное место из числа свободных мест в действующей схеме или перечне компенсационных мест, Исполнительный комитет сельского поселения в течение 3 рабочих дней после получения сообщения о выборе компенсационного места направляет хозяйствующему субъекту уведомление о необходимости прибытия в Исполнительный комитет сельского поселения для заключения договора на размещение. Хозяйствующий субъект или его представитель в течение 10 рабочих дней со дня получения такого уведомления должен прибыть в Исполнительный комитет сельского поселения для заключения договора на размещение. В случае отказа хозяйствующего субъекта от предложенных Исполнительным комитетом сельского поселения компенсационных мест, хозяйствующий субъект теряет право на предоставление компенсационного места для размещения нестационарного торгового объекта. </w:t>
      </w:r>
    </w:p>
    <w:p w:rsidR="009E31D4" w:rsidRPr="00D2056D" w:rsidRDefault="009E31D4" w:rsidP="00D2056D">
      <w:pPr>
        <w:spacing w:after="0" w:line="240" w:lineRule="auto"/>
        <w:jc w:val="center"/>
        <w:rPr>
          <w:rFonts w:ascii="Times New Roman" w:hAnsi="Times New Roman" w:cs="Times New Roman"/>
          <w:sz w:val="24"/>
          <w:szCs w:val="24"/>
        </w:rPr>
      </w:pPr>
      <w:r w:rsidRPr="00D2056D">
        <w:rPr>
          <w:rFonts w:ascii="Times New Roman" w:hAnsi="Times New Roman" w:cs="Times New Roman"/>
          <w:sz w:val="24"/>
          <w:szCs w:val="24"/>
        </w:rPr>
        <w:t>VI. Порядок расторжения договора на размещение нестационарного торгового объекта</w:t>
      </w:r>
    </w:p>
    <w:p w:rsidR="009E31D4" w:rsidRPr="00D2056D" w:rsidRDefault="009E31D4" w:rsidP="00D2056D">
      <w:pPr>
        <w:spacing w:after="0" w:line="240" w:lineRule="auto"/>
        <w:ind w:firstLine="851"/>
        <w:jc w:val="both"/>
        <w:rPr>
          <w:rFonts w:ascii="Times New Roman" w:hAnsi="Times New Roman" w:cs="Times New Roman"/>
          <w:sz w:val="24"/>
          <w:szCs w:val="24"/>
        </w:rPr>
      </w:pPr>
      <w:r w:rsidRPr="00D2056D">
        <w:rPr>
          <w:rFonts w:ascii="Times New Roman" w:hAnsi="Times New Roman" w:cs="Times New Roman"/>
          <w:sz w:val="24"/>
          <w:szCs w:val="24"/>
        </w:rPr>
        <w:lastRenderedPageBreak/>
        <w:t xml:space="preserve">26. Расторжение договора на размещение допускается по соглашению сторон, по решению суда или в связи с односторонним отказом стороны договора на размещение от исполнения договора в соответствии с гражданским законодательством. </w:t>
      </w:r>
    </w:p>
    <w:p w:rsidR="009E31D4" w:rsidRPr="00D2056D" w:rsidRDefault="009E31D4" w:rsidP="00D2056D">
      <w:pPr>
        <w:spacing w:after="0" w:line="240" w:lineRule="auto"/>
        <w:ind w:firstLine="851"/>
        <w:jc w:val="both"/>
        <w:rPr>
          <w:rFonts w:ascii="Times New Roman" w:hAnsi="Times New Roman" w:cs="Times New Roman"/>
          <w:sz w:val="24"/>
          <w:szCs w:val="24"/>
        </w:rPr>
      </w:pPr>
      <w:r w:rsidRPr="00D2056D">
        <w:rPr>
          <w:rFonts w:ascii="Times New Roman" w:hAnsi="Times New Roman" w:cs="Times New Roman"/>
          <w:sz w:val="24"/>
          <w:szCs w:val="24"/>
        </w:rPr>
        <w:t xml:space="preserve">27. В случае наличия оснований для расторжения договора на размещение Исполнительный комитет сельского поселения направляет хозяйствующему субъекту уведомление о расторжении договора на размещение в течение трех дней со дня выявления оснований для расторжения договора на размещение. Хозяйствующий субъект обязан в течение 30 дней со дня получения указанного уведомления освободить земельный участок от принадлежащего ему нестационарного объекта. </w:t>
      </w:r>
    </w:p>
    <w:p w:rsidR="009E31D4" w:rsidRPr="00D2056D" w:rsidRDefault="009E31D4" w:rsidP="00D2056D">
      <w:pPr>
        <w:spacing w:after="0" w:line="240" w:lineRule="auto"/>
        <w:ind w:firstLine="851"/>
        <w:jc w:val="both"/>
        <w:rPr>
          <w:rFonts w:ascii="Times New Roman" w:hAnsi="Times New Roman" w:cs="Times New Roman"/>
          <w:sz w:val="24"/>
          <w:szCs w:val="24"/>
        </w:rPr>
      </w:pPr>
      <w:r w:rsidRPr="00D2056D">
        <w:rPr>
          <w:rFonts w:ascii="Times New Roman" w:hAnsi="Times New Roman" w:cs="Times New Roman"/>
          <w:sz w:val="24"/>
          <w:szCs w:val="24"/>
        </w:rPr>
        <w:t xml:space="preserve">28. В случае невыполнения хозяйствующим субъектом демонтажа объекта в указанный в уведомлении срок в добровольном порядке, Исполнительный комитет сельского поселения осуществляет принудительный демонтаж. </w:t>
      </w:r>
    </w:p>
    <w:p w:rsidR="009E31D4" w:rsidRPr="00D2056D" w:rsidRDefault="009E31D4" w:rsidP="00D2056D">
      <w:pPr>
        <w:spacing w:after="0" w:line="240" w:lineRule="auto"/>
        <w:ind w:firstLine="851"/>
        <w:jc w:val="both"/>
        <w:rPr>
          <w:rFonts w:ascii="Times New Roman" w:hAnsi="Times New Roman" w:cs="Times New Roman"/>
          <w:sz w:val="24"/>
          <w:szCs w:val="24"/>
        </w:rPr>
      </w:pPr>
      <w:r w:rsidRPr="00D2056D">
        <w:rPr>
          <w:rFonts w:ascii="Times New Roman" w:hAnsi="Times New Roman" w:cs="Times New Roman"/>
          <w:sz w:val="24"/>
          <w:szCs w:val="24"/>
        </w:rPr>
        <w:t xml:space="preserve">29. По инициативе Исполнительного комитета сельского поселения договор на размещение может быть расторгнут в одностороннем порядке: </w:t>
      </w:r>
    </w:p>
    <w:p w:rsidR="009E31D4" w:rsidRPr="00D2056D" w:rsidRDefault="009E31D4" w:rsidP="00D2056D">
      <w:pPr>
        <w:spacing w:after="0" w:line="240" w:lineRule="auto"/>
        <w:ind w:firstLine="851"/>
        <w:jc w:val="both"/>
        <w:rPr>
          <w:rFonts w:ascii="Times New Roman" w:hAnsi="Times New Roman" w:cs="Times New Roman"/>
          <w:sz w:val="24"/>
          <w:szCs w:val="24"/>
        </w:rPr>
      </w:pPr>
      <w:r w:rsidRPr="00D2056D">
        <w:rPr>
          <w:rFonts w:ascii="Times New Roman" w:hAnsi="Times New Roman" w:cs="Times New Roman"/>
          <w:sz w:val="24"/>
          <w:szCs w:val="24"/>
        </w:rPr>
        <w:t xml:space="preserve">1) в случаях, предусмотренных подпунктом 3 пункта 19 настоящего Порядка; </w:t>
      </w:r>
    </w:p>
    <w:p w:rsidR="009E31D4" w:rsidRPr="00D2056D" w:rsidRDefault="009E31D4" w:rsidP="00D2056D">
      <w:pPr>
        <w:spacing w:after="0" w:line="240" w:lineRule="auto"/>
        <w:ind w:firstLine="851"/>
        <w:jc w:val="both"/>
        <w:rPr>
          <w:rFonts w:ascii="Times New Roman" w:hAnsi="Times New Roman" w:cs="Times New Roman"/>
          <w:sz w:val="24"/>
          <w:szCs w:val="24"/>
        </w:rPr>
      </w:pPr>
      <w:r w:rsidRPr="00D2056D">
        <w:rPr>
          <w:rFonts w:ascii="Times New Roman" w:hAnsi="Times New Roman" w:cs="Times New Roman"/>
          <w:sz w:val="24"/>
          <w:szCs w:val="24"/>
        </w:rPr>
        <w:t xml:space="preserve">2) в случае невнесения хозяйствующим субъектом платы за размещение более двух месяцев подряд. При этом уведомление о расторжении договора на размещение должно быть направлено хозяйствующему субъекту за 30 календарных дней до предполагаемой даты расторжения; </w:t>
      </w:r>
    </w:p>
    <w:p w:rsidR="009E31D4" w:rsidRPr="00D2056D" w:rsidRDefault="009E31D4" w:rsidP="00D2056D">
      <w:pPr>
        <w:spacing w:after="0" w:line="240" w:lineRule="auto"/>
        <w:ind w:firstLine="851"/>
        <w:jc w:val="both"/>
        <w:rPr>
          <w:rFonts w:ascii="Times New Roman" w:hAnsi="Times New Roman" w:cs="Times New Roman"/>
          <w:sz w:val="24"/>
          <w:szCs w:val="24"/>
        </w:rPr>
      </w:pPr>
      <w:r w:rsidRPr="00D2056D">
        <w:rPr>
          <w:rFonts w:ascii="Times New Roman" w:hAnsi="Times New Roman" w:cs="Times New Roman"/>
          <w:sz w:val="24"/>
          <w:szCs w:val="24"/>
        </w:rPr>
        <w:t>3)</w:t>
      </w:r>
      <w:r w:rsidR="00811076">
        <w:rPr>
          <w:rFonts w:ascii="Times New Roman" w:hAnsi="Times New Roman" w:cs="Times New Roman"/>
          <w:sz w:val="24"/>
          <w:szCs w:val="24"/>
        </w:rPr>
        <w:t xml:space="preserve"> </w:t>
      </w:r>
      <w:r w:rsidRPr="00D2056D">
        <w:rPr>
          <w:rFonts w:ascii="Times New Roman" w:hAnsi="Times New Roman" w:cs="Times New Roman"/>
          <w:sz w:val="24"/>
          <w:szCs w:val="24"/>
        </w:rPr>
        <w:t xml:space="preserve">в случае неисполнения хозяйствующим субъектом в течение 30 календарных дней предписания об устранении нарушений условий договора о целевом использовании нестационарного торгового объекта либо нарушения, связанного с превышением площади нестационарного торгового объекта, обозначенной в договоре на размещение. При обжаловании указанного предписания основанием для расторжения договора на размещение нестационарного торгового объекта является вступившее в законную силу решение суда об отказе хозяйствующему субъекту в удовлетворении требований о признании такого предписания незаконным. </w:t>
      </w:r>
    </w:p>
    <w:p w:rsidR="009E31D4" w:rsidRPr="00D2056D" w:rsidRDefault="009E31D4" w:rsidP="00D2056D">
      <w:pPr>
        <w:spacing w:after="0" w:line="240" w:lineRule="auto"/>
        <w:jc w:val="center"/>
        <w:rPr>
          <w:rFonts w:ascii="Times New Roman" w:hAnsi="Times New Roman" w:cs="Times New Roman"/>
          <w:sz w:val="24"/>
          <w:szCs w:val="24"/>
        </w:rPr>
      </w:pPr>
      <w:r w:rsidRPr="00D2056D">
        <w:rPr>
          <w:rFonts w:ascii="Times New Roman" w:hAnsi="Times New Roman" w:cs="Times New Roman"/>
          <w:sz w:val="24"/>
          <w:szCs w:val="24"/>
        </w:rPr>
        <w:t>VII. Информационное обеспечение деятельности по размещению нестационарных торговых объектов</w:t>
      </w:r>
    </w:p>
    <w:p w:rsidR="009E31D4" w:rsidRPr="00D2056D" w:rsidRDefault="009E31D4" w:rsidP="00D2056D">
      <w:pPr>
        <w:spacing w:after="0" w:line="240" w:lineRule="auto"/>
        <w:ind w:firstLine="851"/>
        <w:jc w:val="both"/>
        <w:rPr>
          <w:rFonts w:ascii="Times New Roman" w:hAnsi="Times New Roman" w:cs="Times New Roman"/>
          <w:sz w:val="24"/>
          <w:szCs w:val="24"/>
        </w:rPr>
      </w:pPr>
      <w:r w:rsidRPr="00D2056D">
        <w:rPr>
          <w:rFonts w:ascii="Times New Roman" w:hAnsi="Times New Roman" w:cs="Times New Roman"/>
          <w:sz w:val="24"/>
          <w:szCs w:val="24"/>
        </w:rPr>
        <w:t xml:space="preserve">30. Исполнительный комитет сельского поселения обязан размещать на официальном сайте </w:t>
      </w:r>
      <w:r w:rsidR="000120EB">
        <w:rPr>
          <w:rFonts w:ascii="Times New Roman" w:hAnsi="Times New Roman" w:cs="Times New Roman"/>
          <w:sz w:val="24"/>
          <w:szCs w:val="24"/>
        </w:rPr>
        <w:t>Дрожжановского</w:t>
      </w:r>
      <w:r w:rsidR="00361859" w:rsidRPr="00D2056D">
        <w:rPr>
          <w:rFonts w:ascii="Times New Roman" w:hAnsi="Times New Roman" w:cs="Times New Roman"/>
          <w:sz w:val="24"/>
          <w:szCs w:val="24"/>
        </w:rPr>
        <w:t xml:space="preserve"> муниципального района</w:t>
      </w:r>
      <w:r w:rsidRPr="00D2056D">
        <w:rPr>
          <w:rFonts w:ascii="Times New Roman" w:hAnsi="Times New Roman" w:cs="Times New Roman"/>
          <w:sz w:val="24"/>
          <w:szCs w:val="24"/>
        </w:rPr>
        <w:t xml:space="preserve"> Республики Татарстан в информационно-телекоммуникационной сети «Интернет» информацию: </w:t>
      </w:r>
    </w:p>
    <w:p w:rsidR="009E31D4" w:rsidRPr="00D2056D" w:rsidRDefault="009E31D4" w:rsidP="00D2056D">
      <w:pPr>
        <w:spacing w:after="0" w:line="240" w:lineRule="auto"/>
        <w:ind w:firstLine="851"/>
        <w:jc w:val="both"/>
        <w:rPr>
          <w:rFonts w:ascii="Times New Roman" w:hAnsi="Times New Roman" w:cs="Times New Roman"/>
          <w:sz w:val="24"/>
          <w:szCs w:val="24"/>
        </w:rPr>
      </w:pPr>
      <w:r w:rsidRPr="00D2056D">
        <w:rPr>
          <w:rFonts w:ascii="Times New Roman" w:hAnsi="Times New Roman" w:cs="Times New Roman"/>
          <w:sz w:val="24"/>
          <w:szCs w:val="24"/>
        </w:rPr>
        <w:t xml:space="preserve">1) о местах для размещения нестационарных торговых объектов, включенных в схему; </w:t>
      </w:r>
    </w:p>
    <w:p w:rsidR="009E31D4" w:rsidRPr="00D2056D" w:rsidRDefault="009E31D4" w:rsidP="00D2056D">
      <w:pPr>
        <w:spacing w:after="0" w:line="240" w:lineRule="auto"/>
        <w:ind w:firstLine="851"/>
        <w:jc w:val="both"/>
        <w:rPr>
          <w:rFonts w:ascii="Times New Roman" w:hAnsi="Times New Roman" w:cs="Times New Roman"/>
          <w:sz w:val="24"/>
          <w:szCs w:val="24"/>
        </w:rPr>
      </w:pPr>
      <w:r w:rsidRPr="00D2056D">
        <w:rPr>
          <w:rFonts w:ascii="Times New Roman" w:hAnsi="Times New Roman" w:cs="Times New Roman"/>
          <w:sz w:val="24"/>
          <w:szCs w:val="24"/>
        </w:rPr>
        <w:t xml:space="preserve">2) примерный перечень компенсационных мест. </w:t>
      </w:r>
    </w:p>
    <w:p w:rsidR="009E31D4" w:rsidRPr="00D2056D" w:rsidRDefault="009E31D4" w:rsidP="00D2056D">
      <w:pPr>
        <w:spacing w:after="0" w:line="240" w:lineRule="auto"/>
        <w:ind w:firstLine="851"/>
        <w:jc w:val="both"/>
        <w:rPr>
          <w:rFonts w:ascii="Times New Roman" w:hAnsi="Times New Roman" w:cs="Times New Roman"/>
          <w:sz w:val="24"/>
          <w:szCs w:val="24"/>
        </w:rPr>
      </w:pPr>
      <w:r w:rsidRPr="00D2056D">
        <w:rPr>
          <w:rFonts w:ascii="Times New Roman" w:hAnsi="Times New Roman" w:cs="Times New Roman"/>
          <w:sz w:val="24"/>
          <w:szCs w:val="24"/>
        </w:rPr>
        <w:t xml:space="preserve">31. Информация должна включать следующие сведения: </w:t>
      </w:r>
    </w:p>
    <w:p w:rsidR="009E31D4" w:rsidRPr="00D2056D" w:rsidRDefault="009E31D4" w:rsidP="00D2056D">
      <w:pPr>
        <w:spacing w:after="0" w:line="240" w:lineRule="auto"/>
        <w:ind w:firstLine="851"/>
        <w:jc w:val="both"/>
        <w:rPr>
          <w:rFonts w:ascii="Times New Roman" w:hAnsi="Times New Roman" w:cs="Times New Roman"/>
          <w:sz w:val="24"/>
          <w:szCs w:val="24"/>
        </w:rPr>
      </w:pPr>
      <w:r w:rsidRPr="00D2056D">
        <w:rPr>
          <w:rFonts w:ascii="Times New Roman" w:hAnsi="Times New Roman" w:cs="Times New Roman"/>
          <w:sz w:val="24"/>
          <w:szCs w:val="24"/>
        </w:rPr>
        <w:t xml:space="preserve">1) номер места нестационарного торгового объекта; </w:t>
      </w:r>
    </w:p>
    <w:p w:rsidR="009E31D4" w:rsidRPr="00D2056D" w:rsidRDefault="009E31D4" w:rsidP="00D2056D">
      <w:pPr>
        <w:spacing w:after="0" w:line="240" w:lineRule="auto"/>
        <w:ind w:firstLine="851"/>
        <w:jc w:val="both"/>
        <w:rPr>
          <w:rFonts w:ascii="Times New Roman" w:hAnsi="Times New Roman" w:cs="Times New Roman"/>
          <w:sz w:val="24"/>
          <w:szCs w:val="24"/>
        </w:rPr>
      </w:pPr>
      <w:r w:rsidRPr="00D2056D">
        <w:rPr>
          <w:rFonts w:ascii="Times New Roman" w:hAnsi="Times New Roman" w:cs="Times New Roman"/>
          <w:sz w:val="24"/>
          <w:szCs w:val="24"/>
        </w:rPr>
        <w:t xml:space="preserve">2) адресные ориентиры нестационарного торгового объекта; </w:t>
      </w:r>
    </w:p>
    <w:p w:rsidR="009E31D4" w:rsidRPr="00D2056D" w:rsidRDefault="009E31D4" w:rsidP="00D2056D">
      <w:pPr>
        <w:spacing w:after="0" w:line="240" w:lineRule="auto"/>
        <w:ind w:firstLine="851"/>
        <w:jc w:val="both"/>
        <w:rPr>
          <w:rFonts w:ascii="Times New Roman" w:hAnsi="Times New Roman" w:cs="Times New Roman"/>
          <w:sz w:val="24"/>
          <w:szCs w:val="24"/>
        </w:rPr>
      </w:pPr>
      <w:r w:rsidRPr="00D2056D">
        <w:rPr>
          <w:rFonts w:ascii="Times New Roman" w:hAnsi="Times New Roman" w:cs="Times New Roman"/>
          <w:sz w:val="24"/>
          <w:szCs w:val="24"/>
        </w:rPr>
        <w:t xml:space="preserve">3) вид нестационарного торгового объекта; </w:t>
      </w:r>
    </w:p>
    <w:p w:rsidR="009E31D4" w:rsidRPr="00D2056D" w:rsidRDefault="009E31D4" w:rsidP="00D2056D">
      <w:pPr>
        <w:spacing w:after="0" w:line="240" w:lineRule="auto"/>
        <w:ind w:firstLine="851"/>
        <w:jc w:val="both"/>
        <w:rPr>
          <w:rFonts w:ascii="Times New Roman" w:hAnsi="Times New Roman" w:cs="Times New Roman"/>
          <w:sz w:val="24"/>
          <w:szCs w:val="24"/>
        </w:rPr>
      </w:pPr>
      <w:r w:rsidRPr="00D2056D">
        <w:rPr>
          <w:rFonts w:ascii="Times New Roman" w:hAnsi="Times New Roman" w:cs="Times New Roman"/>
          <w:sz w:val="24"/>
          <w:szCs w:val="24"/>
        </w:rPr>
        <w:t xml:space="preserve">4) вид деятельности (специализация) нестационарного торгового объекта; </w:t>
      </w:r>
    </w:p>
    <w:p w:rsidR="009E31D4" w:rsidRPr="00D2056D" w:rsidRDefault="009E31D4" w:rsidP="00D2056D">
      <w:pPr>
        <w:spacing w:after="0" w:line="240" w:lineRule="auto"/>
        <w:ind w:firstLine="851"/>
        <w:jc w:val="both"/>
        <w:rPr>
          <w:rFonts w:ascii="Times New Roman" w:hAnsi="Times New Roman" w:cs="Times New Roman"/>
          <w:sz w:val="24"/>
          <w:szCs w:val="24"/>
        </w:rPr>
      </w:pPr>
      <w:r w:rsidRPr="00D2056D">
        <w:rPr>
          <w:rFonts w:ascii="Times New Roman" w:hAnsi="Times New Roman" w:cs="Times New Roman"/>
          <w:sz w:val="24"/>
          <w:szCs w:val="24"/>
        </w:rPr>
        <w:t>5) площадь места размещения нестационарного торгового объекта (</w:t>
      </w:r>
      <w:proofErr w:type="spellStart"/>
      <w:r w:rsidRPr="00D2056D">
        <w:rPr>
          <w:rFonts w:ascii="Times New Roman" w:hAnsi="Times New Roman" w:cs="Times New Roman"/>
          <w:sz w:val="24"/>
          <w:szCs w:val="24"/>
        </w:rPr>
        <w:t>кв.м</w:t>
      </w:r>
      <w:proofErr w:type="spellEnd"/>
      <w:r w:rsidRPr="00D2056D">
        <w:rPr>
          <w:rFonts w:ascii="Times New Roman" w:hAnsi="Times New Roman" w:cs="Times New Roman"/>
          <w:sz w:val="24"/>
          <w:szCs w:val="24"/>
        </w:rPr>
        <w:t>.).</w:t>
      </w:r>
    </w:p>
    <w:p w:rsidR="00764156" w:rsidRPr="00D2056D" w:rsidRDefault="009E31D4" w:rsidP="00D2056D">
      <w:pPr>
        <w:spacing w:after="0" w:line="240" w:lineRule="auto"/>
        <w:ind w:firstLine="851"/>
        <w:jc w:val="both"/>
        <w:rPr>
          <w:rFonts w:ascii="Times New Roman" w:hAnsi="Times New Roman" w:cs="Times New Roman"/>
          <w:sz w:val="24"/>
          <w:szCs w:val="24"/>
        </w:rPr>
      </w:pPr>
      <w:r w:rsidRPr="00D2056D">
        <w:rPr>
          <w:rFonts w:ascii="Times New Roman" w:hAnsi="Times New Roman" w:cs="Times New Roman"/>
          <w:sz w:val="24"/>
          <w:szCs w:val="24"/>
        </w:rPr>
        <w:t xml:space="preserve">31. Настоящий Порядок подлежит применению </w:t>
      </w:r>
      <w:proofErr w:type="spellStart"/>
      <w:r w:rsidR="009D396B">
        <w:rPr>
          <w:rFonts w:ascii="Times New Roman" w:hAnsi="Times New Roman" w:cs="Times New Roman"/>
          <w:sz w:val="24"/>
          <w:szCs w:val="24"/>
        </w:rPr>
        <w:t>Чувашско</w:t>
      </w:r>
      <w:proofErr w:type="spellEnd"/>
      <w:r w:rsidR="009D396B">
        <w:rPr>
          <w:rFonts w:ascii="Times New Roman" w:hAnsi="Times New Roman" w:cs="Times New Roman"/>
          <w:sz w:val="24"/>
          <w:szCs w:val="24"/>
        </w:rPr>
        <w:t>-Дрожжановск</w:t>
      </w:r>
      <w:r w:rsidR="007F502D">
        <w:rPr>
          <w:rFonts w:ascii="Times New Roman" w:hAnsi="Times New Roman" w:cs="Times New Roman"/>
          <w:sz w:val="24"/>
          <w:szCs w:val="24"/>
        </w:rPr>
        <w:t>ого</w:t>
      </w:r>
      <w:r w:rsidR="00361859" w:rsidRPr="00D2056D">
        <w:rPr>
          <w:rFonts w:ascii="Times New Roman" w:hAnsi="Times New Roman" w:cs="Times New Roman"/>
          <w:sz w:val="24"/>
          <w:szCs w:val="24"/>
        </w:rPr>
        <w:t xml:space="preserve"> сельско</w:t>
      </w:r>
      <w:r w:rsidR="007F502D">
        <w:rPr>
          <w:rFonts w:ascii="Times New Roman" w:hAnsi="Times New Roman" w:cs="Times New Roman"/>
          <w:sz w:val="24"/>
          <w:szCs w:val="24"/>
        </w:rPr>
        <w:t>го</w:t>
      </w:r>
      <w:r w:rsidR="00361859" w:rsidRPr="00D2056D">
        <w:rPr>
          <w:rFonts w:ascii="Times New Roman" w:hAnsi="Times New Roman" w:cs="Times New Roman"/>
          <w:sz w:val="24"/>
          <w:szCs w:val="24"/>
        </w:rPr>
        <w:t xml:space="preserve"> поселени</w:t>
      </w:r>
      <w:r w:rsidR="007F502D">
        <w:rPr>
          <w:rFonts w:ascii="Times New Roman" w:hAnsi="Times New Roman" w:cs="Times New Roman"/>
          <w:sz w:val="24"/>
          <w:szCs w:val="24"/>
        </w:rPr>
        <w:t>я</w:t>
      </w:r>
      <w:r w:rsidRPr="00D2056D">
        <w:rPr>
          <w:rFonts w:ascii="Times New Roman" w:hAnsi="Times New Roman" w:cs="Times New Roman"/>
          <w:sz w:val="24"/>
          <w:szCs w:val="24"/>
        </w:rPr>
        <w:t xml:space="preserve"> </w:t>
      </w:r>
      <w:r w:rsidR="000120EB">
        <w:rPr>
          <w:rFonts w:ascii="Times New Roman" w:hAnsi="Times New Roman" w:cs="Times New Roman"/>
          <w:sz w:val="24"/>
          <w:szCs w:val="24"/>
        </w:rPr>
        <w:t>Дрожжановского</w:t>
      </w:r>
      <w:r w:rsidR="00361859" w:rsidRPr="00D2056D">
        <w:rPr>
          <w:rFonts w:ascii="Times New Roman" w:hAnsi="Times New Roman" w:cs="Times New Roman"/>
          <w:sz w:val="24"/>
          <w:szCs w:val="24"/>
        </w:rPr>
        <w:t xml:space="preserve"> муниципального района</w:t>
      </w:r>
      <w:r w:rsidRPr="00D2056D">
        <w:rPr>
          <w:rFonts w:ascii="Times New Roman" w:hAnsi="Times New Roman" w:cs="Times New Roman"/>
          <w:sz w:val="24"/>
          <w:szCs w:val="24"/>
        </w:rPr>
        <w:t xml:space="preserve"> Республики Татарстан со дня вступления в законную силу муниципального нормативного правового акта об утверждении схемы размещения нестационарных торговых объектов впервые после установления Порядка размещения нестационарных торговых объектов на землях или земельных участках, находящихся в муниципальной собственности, а также на землях или земельных участках, государственная собственность на которые не разграничена, утвержденного постановлением Кабинета Министров Республики Татарстан от 13.08.2016 №553.</w:t>
      </w:r>
      <w:r w:rsidR="00764156" w:rsidRPr="00D2056D">
        <w:rPr>
          <w:rFonts w:ascii="Times New Roman" w:hAnsi="Times New Roman" w:cs="Times New Roman"/>
          <w:sz w:val="24"/>
          <w:szCs w:val="24"/>
        </w:rPr>
        <w:br w:type="page"/>
      </w:r>
    </w:p>
    <w:p w:rsidR="00DC583E" w:rsidRDefault="009E31D4" w:rsidP="00D2056D">
      <w:pPr>
        <w:spacing w:after="0" w:line="240" w:lineRule="auto"/>
        <w:ind w:firstLine="4253"/>
        <w:rPr>
          <w:rFonts w:ascii="Times New Roman" w:hAnsi="Times New Roman" w:cs="Times New Roman"/>
          <w:sz w:val="20"/>
          <w:szCs w:val="20"/>
        </w:rPr>
      </w:pPr>
      <w:r w:rsidRPr="000A7977">
        <w:rPr>
          <w:rFonts w:ascii="Times New Roman" w:hAnsi="Times New Roman" w:cs="Times New Roman"/>
          <w:sz w:val="20"/>
          <w:szCs w:val="20"/>
        </w:rPr>
        <w:lastRenderedPageBreak/>
        <w:t xml:space="preserve">Утвержден постановлением </w:t>
      </w:r>
      <w:r w:rsidR="00811076">
        <w:rPr>
          <w:rFonts w:ascii="Times New Roman" w:hAnsi="Times New Roman" w:cs="Times New Roman"/>
          <w:sz w:val="20"/>
          <w:szCs w:val="20"/>
        </w:rPr>
        <w:t>Исполнительного комитета</w:t>
      </w:r>
    </w:p>
    <w:p w:rsidR="00764156" w:rsidRPr="000A7977" w:rsidRDefault="00764156" w:rsidP="00D2056D">
      <w:pPr>
        <w:spacing w:after="0" w:line="240" w:lineRule="auto"/>
        <w:ind w:firstLine="4253"/>
        <w:rPr>
          <w:rFonts w:ascii="Times New Roman" w:hAnsi="Times New Roman" w:cs="Times New Roman"/>
          <w:sz w:val="20"/>
          <w:szCs w:val="20"/>
        </w:rPr>
      </w:pPr>
      <w:r w:rsidRPr="000A7977">
        <w:rPr>
          <w:rFonts w:ascii="Times New Roman" w:hAnsi="Times New Roman" w:cs="Times New Roman"/>
          <w:sz w:val="20"/>
          <w:szCs w:val="20"/>
        </w:rPr>
        <w:t xml:space="preserve"> </w:t>
      </w:r>
      <w:proofErr w:type="spellStart"/>
      <w:r w:rsidR="000120EB">
        <w:rPr>
          <w:rFonts w:ascii="Times New Roman" w:hAnsi="Times New Roman" w:cs="Times New Roman"/>
          <w:sz w:val="20"/>
          <w:szCs w:val="20"/>
        </w:rPr>
        <w:t>Чувашско</w:t>
      </w:r>
      <w:proofErr w:type="spellEnd"/>
      <w:r w:rsidR="000120EB">
        <w:rPr>
          <w:rFonts w:ascii="Times New Roman" w:hAnsi="Times New Roman" w:cs="Times New Roman"/>
          <w:sz w:val="20"/>
          <w:szCs w:val="20"/>
        </w:rPr>
        <w:t>-Дрожжановского</w:t>
      </w:r>
      <w:r w:rsidR="009E31D4" w:rsidRPr="000A7977">
        <w:rPr>
          <w:rFonts w:ascii="Times New Roman" w:hAnsi="Times New Roman" w:cs="Times New Roman"/>
          <w:sz w:val="20"/>
          <w:szCs w:val="20"/>
        </w:rPr>
        <w:t xml:space="preserve"> сельского поселения</w:t>
      </w:r>
    </w:p>
    <w:p w:rsidR="00764156" w:rsidRPr="000A7977" w:rsidRDefault="000120EB" w:rsidP="00D2056D">
      <w:pPr>
        <w:spacing w:after="0" w:line="240" w:lineRule="auto"/>
        <w:ind w:firstLine="4253"/>
        <w:rPr>
          <w:rFonts w:ascii="Times New Roman" w:hAnsi="Times New Roman" w:cs="Times New Roman"/>
          <w:sz w:val="20"/>
          <w:szCs w:val="20"/>
        </w:rPr>
      </w:pPr>
      <w:r>
        <w:rPr>
          <w:rFonts w:ascii="Times New Roman" w:hAnsi="Times New Roman" w:cs="Times New Roman"/>
          <w:sz w:val="20"/>
          <w:szCs w:val="20"/>
        </w:rPr>
        <w:t>Дрожжановского</w:t>
      </w:r>
      <w:r w:rsidR="00764156" w:rsidRPr="000A7977">
        <w:rPr>
          <w:rFonts w:ascii="Times New Roman" w:hAnsi="Times New Roman" w:cs="Times New Roman"/>
          <w:sz w:val="20"/>
          <w:szCs w:val="20"/>
        </w:rPr>
        <w:t xml:space="preserve"> </w:t>
      </w:r>
      <w:r w:rsidR="009E31D4" w:rsidRPr="000A7977">
        <w:rPr>
          <w:rFonts w:ascii="Times New Roman" w:hAnsi="Times New Roman" w:cs="Times New Roman"/>
          <w:sz w:val="20"/>
          <w:szCs w:val="20"/>
        </w:rPr>
        <w:t xml:space="preserve">муниципального района </w:t>
      </w:r>
    </w:p>
    <w:p w:rsidR="00764156" w:rsidRPr="000A7977" w:rsidRDefault="009E31D4" w:rsidP="00D2056D">
      <w:pPr>
        <w:spacing w:after="0" w:line="240" w:lineRule="auto"/>
        <w:ind w:firstLine="4253"/>
        <w:rPr>
          <w:rFonts w:ascii="Times New Roman" w:hAnsi="Times New Roman" w:cs="Times New Roman"/>
          <w:sz w:val="20"/>
          <w:szCs w:val="20"/>
        </w:rPr>
      </w:pPr>
      <w:r w:rsidRPr="000A7977">
        <w:rPr>
          <w:rFonts w:ascii="Times New Roman" w:hAnsi="Times New Roman" w:cs="Times New Roman"/>
          <w:sz w:val="20"/>
          <w:szCs w:val="20"/>
        </w:rPr>
        <w:t xml:space="preserve">Республики Татарстан </w:t>
      </w:r>
      <w:r w:rsidR="00AD2BFB">
        <w:rPr>
          <w:rFonts w:ascii="Times New Roman" w:hAnsi="Times New Roman" w:cs="Times New Roman"/>
          <w:sz w:val="20"/>
          <w:szCs w:val="20"/>
        </w:rPr>
        <w:t xml:space="preserve">от </w:t>
      </w:r>
      <w:r w:rsidR="00AC610F" w:rsidRPr="00194E6D">
        <w:rPr>
          <w:rFonts w:ascii="Times New Roman" w:hAnsi="Times New Roman" w:cs="Times New Roman"/>
          <w:sz w:val="20"/>
          <w:szCs w:val="20"/>
        </w:rPr>
        <w:t>13/03</w:t>
      </w:r>
      <w:r w:rsidR="00AD2BFB">
        <w:rPr>
          <w:rFonts w:ascii="Times New Roman" w:hAnsi="Times New Roman" w:cs="Times New Roman"/>
          <w:sz w:val="20"/>
          <w:szCs w:val="20"/>
        </w:rPr>
        <w:t>.2017 г.</w:t>
      </w:r>
      <w:r w:rsidR="000A7977">
        <w:rPr>
          <w:rFonts w:ascii="Times New Roman" w:hAnsi="Times New Roman" w:cs="Times New Roman"/>
          <w:sz w:val="20"/>
          <w:szCs w:val="20"/>
        </w:rPr>
        <w:t xml:space="preserve"> </w:t>
      </w:r>
      <w:r w:rsidRPr="000A7977">
        <w:rPr>
          <w:rFonts w:ascii="Times New Roman" w:hAnsi="Times New Roman" w:cs="Times New Roman"/>
          <w:sz w:val="20"/>
          <w:szCs w:val="20"/>
        </w:rPr>
        <w:t>№</w:t>
      </w:r>
      <w:r w:rsidR="000A7977">
        <w:rPr>
          <w:rFonts w:ascii="Times New Roman" w:hAnsi="Times New Roman" w:cs="Times New Roman"/>
          <w:sz w:val="20"/>
          <w:szCs w:val="20"/>
        </w:rPr>
        <w:t xml:space="preserve"> </w:t>
      </w:r>
      <w:r w:rsidR="00AC610F">
        <w:rPr>
          <w:rFonts w:ascii="Times New Roman" w:hAnsi="Times New Roman" w:cs="Times New Roman"/>
          <w:sz w:val="20"/>
          <w:szCs w:val="20"/>
        </w:rPr>
        <w:t>2</w:t>
      </w:r>
    </w:p>
    <w:p w:rsidR="00764156" w:rsidRPr="00D2056D" w:rsidRDefault="00764156" w:rsidP="00D2056D">
      <w:pPr>
        <w:spacing w:after="0" w:line="240" w:lineRule="auto"/>
        <w:ind w:firstLine="4253"/>
        <w:rPr>
          <w:rFonts w:ascii="Times New Roman" w:hAnsi="Times New Roman" w:cs="Times New Roman"/>
          <w:b/>
          <w:sz w:val="24"/>
          <w:szCs w:val="24"/>
        </w:rPr>
      </w:pPr>
    </w:p>
    <w:p w:rsidR="00764156" w:rsidRPr="00D2056D" w:rsidRDefault="009E31D4" w:rsidP="00D2056D">
      <w:pPr>
        <w:spacing w:after="0" w:line="240" w:lineRule="auto"/>
        <w:jc w:val="center"/>
        <w:rPr>
          <w:rFonts w:ascii="Times New Roman" w:hAnsi="Times New Roman" w:cs="Times New Roman"/>
          <w:b/>
          <w:sz w:val="24"/>
          <w:szCs w:val="24"/>
        </w:rPr>
      </w:pPr>
      <w:r w:rsidRPr="00D2056D">
        <w:rPr>
          <w:rFonts w:ascii="Times New Roman" w:hAnsi="Times New Roman" w:cs="Times New Roman"/>
          <w:b/>
          <w:sz w:val="24"/>
          <w:szCs w:val="24"/>
        </w:rPr>
        <w:t xml:space="preserve">Порядок проведения аукциона на право заключения договора на размещение нестационарного торгового объекта на территории </w:t>
      </w:r>
      <w:proofErr w:type="spellStart"/>
      <w:r w:rsidR="009D396B">
        <w:rPr>
          <w:rFonts w:ascii="Times New Roman" w:hAnsi="Times New Roman" w:cs="Times New Roman"/>
          <w:b/>
          <w:sz w:val="24"/>
          <w:szCs w:val="24"/>
        </w:rPr>
        <w:t>Чувашско</w:t>
      </w:r>
      <w:proofErr w:type="spellEnd"/>
      <w:r w:rsidR="009D396B">
        <w:rPr>
          <w:rFonts w:ascii="Times New Roman" w:hAnsi="Times New Roman" w:cs="Times New Roman"/>
          <w:b/>
          <w:sz w:val="24"/>
          <w:szCs w:val="24"/>
        </w:rPr>
        <w:t>-Дрожжановско</w:t>
      </w:r>
      <w:r w:rsidR="007F502D">
        <w:rPr>
          <w:rFonts w:ascii="Times New Roman" w:hAnsi="Times New Roman" w:cs="Times New Roman"/>
          <w:b/>
          <w:sz w:val="24"/>
          <w:szCs w:val="24"/>
        </w:rPr>
        <w:t>го</w:t>
      </w:r>
      <w:r w:rsidR="00361859" w:rsidRPr="00D2056D">
        <w:rPr>
          <w:rFonts w:ascii="Times New Roman" w:hAnsi="Times New Roman" w:cs="Times New Roman"/>
          <w:b/>
          <w:sz w:val="24"/>
          <w:szCs w:val="24"/>
        </w:rPr>
        <w:t xml:space="preserve"> сельско</w:t>
      </w:r>
      <w:r w:rsidR="007F502D">
        <w:rPr>
          <w:rFonts w:ascii="Times New Roman" w:hAnsi="Times New Roman" w:cs="Times New Roman"/>
          <w:b/>
          <w:sz w:val="24"/>
          <w:szCs w:val="24"/>
        </w:rPr>
        <w:t>го</w:t>
      </w:r>
      <w:r w:rsidR="00361859" w:rsidRPr="00D2056D">
        <w:rPr>
          <w:rFonts w:ascii="Times New Roman" w:hAnsi="Times New Roman" w:cs="Times New Roman"/>
          <w:b/>
          <w:sz w:val="24"/>
          <w:szCs w:val="24"/>
        </w:rPr>
        <w:t xml:space="preserve"> поселени</w:t>
      </w:r>
      <w:r w:rsidR="007F502D">
        <w:rPr>
          <w:rFonts w:ascii="Times New Roman" w:hAnsi="Times New Roman" w:cs="Times New Roman"/>
          <w:b/>
          <w:sz w:val="24"/>
          <w:szCs w:val="24"/>
        </w:rPr>
        <w:t>я</w:t>
      </w:r>
      <w:r w:rsidRPr="00D2056D">
        <w:rPr>
          <w:rFonts w:ascii="Times New Roman" w:hAnsi="Times New Roman" w:cs="Times New Roman"/>
          <w:b/>
          <w:sz w:val="24"/>
          <w:szCs w:val="24"/>
        </w:rPr>
        <w:t xml:space="preserve"> </w:t>
      </w:r>
      <w:r w:rsidR="000120EB">
        <w:rPr>
          <w:rFonts w:ascii="Times New Roman" w:hAnsi="Times New Roman" w:cs="Times New Roman"/>
          <w:b/>
          <w:sz w:val="24"/>
          <w:szCs w:val="24"/>
        </w:rPr>
        <w:t>Дрожжановского</w:t>
      </w:r>
      <w:r w:rsidR="00361859" w:rsidRPr="00D2056D">
        <w:rPr>
          <w:rFonts w:ascii="Times New Roman" w:hAnsi="Times New Roman" w:cs="Times New Roman"/>
          <w:b/>
          <w:sz w:val="24"/>
          <w:szCs w:val="24"/>
        </w:rPr>
        <w:t xml:space="preserve"> муниципального района</w:t>
      </w:r>
      <w:r w:rsidRPr="00D2056D">
        <w:rPr>
          <w:rFonts w:ascii="Times New Roman" w:hAnsi="Times New Roman" w:cs="Times New Roman"/>
          <w:b/>
          <w:sz w:val="24"/>
          <w:szCs w:val="24"/>
        </w:rPr>
        <w:t xml:space="preserve"> Республики Татарстан</w:t>
      </w:r>
    </w:p>
    <w:p w:rsidR="00764156" w:rsidRPr="00D2056D" w:rsidRDefault="009E31D4" w:rsidP="00D2056D">
      <w:pPr>
        <w:spacing w:after="0" w:line="240" w:lineRule="auto"/>
        <w:ind w:firstLine="851"/>
        <w:jc w:val="center"/>
        <w:rPr>
          <w:rFonts w:ascii="Times New Roman" w:hAnsi="Times New Roman" w:cs="Times New Roman"/>
          <w:sz w:val="24"/>
          <w:szCs w:val="24"/>
        </w:rPr>
      </w:pPr>
      <w:r w:rsidRPr="00D2056D">
        <w:rPr>
          <w:rFonts w:ascii="Times New Roman" w:hAnsi="Times New Roman" w:cs="Times New Roman"/>
          <w:sz w:val="24"/>
          <w:szCs w:val="24"/>
        </w:rPr>
        <w:t>I. Общие положения</w:t>
      </w:r>
    </w:p>
    <w:p w:rsidR="00764156" w:rsidRPr="00D2056D" w:rsidRDefault="009E31D4" w:rsidP="00D2056D">
      <w:pPr>
        <w:spacing w:after="0" w:line="240" w:lineRule="auto"/>
        <w:ind w:firstLine="851"/>
        <w:jc w:val="both"/>
        <w:rPr>
          <w:rFonts w:ascii="Times New Roman" w:hAnsi="Times New Roman" w:cs="Times New Roman"/>
          <w:sz w:val="24"/>
          <w:szCs w:val="24"/>
        </w:rPr>
      </w:pPr>
      <w:r w:rsidRPr="00D2056D">
        <w:rPr>
          <w:rFonts w:ascii="Times New Roman" w:hAnsi="Times New Roman" w:cs="Times New Roman"/>
          <w:sz w:val="24"/>
          <w:szCs w:val="24"/>
        </w:rPr>
        <w:t xml:space="preserve">1. Настоящий Порядок проведения аукциона на право заключения договора на размещение нестационарного торгового объекта на территории </w:t>
      </w:r>
      <w:proofErr w:type="spellStart"/>
      <w:r w:rsidR="009D396B">
        <w:rPr>
          <w:rFonts w:ascii="Times New Roman" w:hAnsi="Times New Roman" w:cs="Times New Roman"/>
          <w:sz w:val="24"/>
          <w:szCs w:val="24"/>
        </w:rPr>
        <w:t>Чувашско</w:t>
      </w:r>
      <w:proofErr w:type="spellEnd"/>
      <w:r w:rsidR="009D396B">
        <w:rPr>
          <w:rFonts w:ascii="Times New Roman" w:hAnsi="Times New Roman" w:cs="Times New Roman"/>
          <w:sz w:val="24"/>
          <w:szCs w:val="24"/>
        </w:rPr>
        <w:t>-Дрожжановско</w:t>
      </w:r>
      <w:r w:rsidR="007F502D">
        <w:rPr>
          <w:rFonts w:ascii="Times New Roman" w:hAnsi="Times New Roman" w:cs="Times New Roman"/>
          <w:sz w:val="24"/>
          <w:szCs w:val="24"/>
        </w:rPr>
        <w:t>го</w:t>
      </w:r>
      <w:r w:rsidR="00361859" w:rsidRPr="00D2056D">
        <w:rPr>
          <w:rFonts w:ascii="Times New Roman" w:hAnsi="Times New Roman" w:cs="Times New Roman"/>
          <w:sz w:val="24"/>
          <w:szCs w:val="24"/>
        </w:rPr>
        <w:t xml:space="preserve"> сельско</w:t>
      </w:r>
      <w:r w:rsidR="007F502D">
        <w:rPr>
          <w:rFonts w:ascii="Times New Roman" w:hAnsi="Times New Roman" w:cs="Times New Roman"/>
          <w:sz w:val="24"/>
          <w:szCs w:val="24"/>
        </w:rPr>
        <w:t>го</w:t>
      </w:r>
      <w:r w:rsidR="00361859" w:rsidRPr="00D2056D">
        <w:rPr>
          <w:rFonts w:ascii="Times New Roman" w:hAnsi="Times New Roman" w:cs="Times New Roman"/>
          <w:sz w:val="24"/>
          <w:szCs w:val="24"/>
        </w:rPr>
        <w:t xml:space="preserve"> поселени</w:t>
      </w:r>
      <w:r w:rsidR="007F502D">
        <w:rPr>
          <w:rFonts w:ascii="Times New Roman" w:hAnsi="Times New Roman" w:cs="Times New Roman"/>
          <w:sz w:val="24"/>
          <w:szCs w:val="24"/>
        </w:rPr>
        <w:t>я</w:t>
      </w:r>
      <w:r w:rsidRPr="00D2056D">
        <w:rPr>
          <w:rFonts w:ascii="Times New Roman" w:hAnsi="Times New Roman" w:cs="Times New Roman"/>
          <w:sz w:val="24"/>
          <w:szCs w:val="24"/>
        </w:rPr>
        <w:t xml:space="preserve"> </w:t>
      </w:r>
      <w:r w:rsidR="000120EB">
        <w:rPr>
          <w:rFonts w:ascii="Times New Roman" w:hAnsi="Times New Roman" w:cs="Times New Roman"/>
          <w:sz w:val="24"/>
          <w:szCs w:val="24"/>
        </w:rPr>
        <w:t>Дрожжановского</w:t>
      </w:r>
      <w:r w:rsidRPr="00D2056D">
        <w:rPr>
          <w:rFonts w:ascii="Times New Roman" w:hAnsi="Times New Roman" w:cs="Times New Roman"/>
          <w:sz w:val="24"/>
          <w:szCs w:val="24"/>
        </w:rPr>
        <w:t xml:space="preserve"> муниципального района Республики Татарстан (далее — Порядок) разработан в соответствии с Федеральным законом от 28 декабря 2009 года №381-ФЗ «Об основах государственного регулирования торговой деятельности в Российской Федерации», Федеральным законом от 6 октября 2003 года №131-ФЗ «Об общих принципах организации местного самоуправления в Российской Федерации», Порядком размещения нестационарных торговых объектов на землях или земельных участках, находящихся в муниципальной собственности, а также на землях или земельных участках, государственная собственность на которые не разграничена, утвержденным постановлением Кабинета Министров Республики Татарстан от 13.08.2016 №553, Уставом </w:t>
      </w:r>
      <w:proofErr w:type="spellStart"/>
      <w:r w:rsidR="009D396B">
        <w:rPr>
          <w:rFonts w:ascii="Times New Roman" w:hAnsi="Times New Roman" w:cs="Times New Roman"/>
          <w:sz w:val="24"/>
          <w:szCs w:val="24"/>
        </w:rPr>
        <w:t>Чувашско</w:t>
      </w:r>
      <w:proofErr w:type="spellEnd"/>
      <w:r w:rsidR="009D396B">
        <w:rPr>
          <w:rFonts w:ascii="Times New Roman" w:hAnsi="Times New Roman" w:cs="Times New Roman"/>
          <w:sz w:val="24"/>
          <w:szCs w:val="24"/>
        </w:rPr>
        <w:t>-Дрожжановско</w:t>
      </w:r>
      <w:r w:rsidR="007F502D">
        <w:rPr>
          <w:rFonts w:ascii="Times New Roman" w:hAnsi="Times New Roman" w:cs="Times New Roman"/>
          <w:sz w:val="24"/>
          <w:szCs w:val="24"/>
        </w:rPr>
        <w:t>го</w:t>
      </w:r>
      <w:r w:rsidR="00361859" w:rsidRPr="00D2056D">
        <w:rPr>
          <w:rFonts w:ascii="Times New Roman" w:hAnsi="Times New Roman" w:cs="Times New Roman"/>
          <w:sz w:val="24"/>
          <w:szCs w:val="24"/>
        </w:rPr>
        <w:t xml:space="preserve"> сельско</w:t>
      </w:r>
      <w:r w:rsidR="007F502D">
        <w:rPr>
          <w:rFonts w:ascii="Times New Roman" w:hAnsi="Times New Roman" w:cs="Times New Roman"/>
          <w:sz w:val="24"/>
          <w:szCs w:val="24"/>
        </w:rPr>
        <w:t>го</w:t>
      </w:r>
      <w:r w:rsidR="00361859" w:rsidRPr="00D2056D">
        <w:rPr>
          <w:rFonts w:ascii="Times New Roman" w:hAnsi="Times New Roman" w:cs="Times New Roman"/>
          <w:sz w:val="24"/>
          <w:szCs w:val="24"/>
        </w:rPr>
        <w:t xml:space="preserve"> поселени</w:t>
      </w:r>
      <w:r w:rsidR="007F502D">
        <w:rPr>
          <w:rFonts w:ascii="Times New Roman" w:hAnsi="Times New Roman" w:cs="Times New Roman"/>
          <w:sz w:val="24"/>
          <w:szCs w:val="24"/>
        </w:rPr>
        <w:t>я</w:t>
      </w:r>
      <w:r w:rsidRPr="00D2056D">
        <w:rPr>
          <w:rFonts w:ascii="Times New Roman" w:hAnsi="Times New Roman" w:cs="Times New Roman"/>
          <w:sz w:val="24"/>
          <w:szCs w:val="24"/>
        </w:rPr>
        <w:t xml:space="preserve"> </w:t>
      </w:r>
      <w:r w:rsidR="000120EB">
        <w:rPr>
          <w:rFonts w:ascii="Times New Roman" w:hAnsi="Times New Roman" w:cs="Times New Roman"/>
          <w:sz w:val="24"/>
          <w:szCs w:val="24"/>
        </w:rPr>
        <w:t>Дрожжановского</w:t>
      </w:r>
      <w:r w:rsidR="00361859" w:rsidRPr="00D2056D">
        <w:rPr>
          <w:rFonts w:ascii="Times New Roman" w:hAnsi="Times New Roman" w:cs="Times New Roman"/>
          <w:sz w:val="24"/>
          <w:szCs w:val="24"/>
        </w:rPr>
        <w:t xml:space="preserve"> муниципального района</w:t>
      </w:r>
      <w:r w:rsidRPr="00D2056D">
        <w:rPr>
          <w:rFonts w:ascii="Times New Roman" w:hAnsi="Times New Roman" w:cs="Times New Roman"/>
          <w:sz w:val="24"/>
          <w:szCs w:val="24"/>
        </w:rPr>
        <w:t xml:space="preserve"> Республики Татарстан. </w:t>
      </w:r>
    </w:p>
    <w:p w:rsidR="00764156" w:rsidRPr="00D2056D" w:rsidRDefault="009E31D4" w:rsidP="00D2056D">
      <w:pPr>
        <w:spacing w:after="0" w:line="240" w:lineRule="auto"/>
        <w:ind w:firstLine="851"/>
        <w:jc w:val="both"/>
        <w:rPr>
          <w:rFonts w:ascii="Times New Roman" w:hAnsi="Times New Roman" w:cs="Times New Roman"/>
          <w:sz w:val="24"/>
          <w:szCs w:val="24"/>
        </w:rPr>
      </w:pPr>
      <w:r w:rsidRPr="00D2056D">
        <w:rPr>
          <w:rFonts w:ascii="Times New Roman" w:hAnsi="Times New Roman" w:cs="Times New Roman"/>
          <w:sz w:val="24"/>
          <w:szCs w:val="24"/>
        </w:rPr>
        <w:t xml:space="preserve">2. Проводимые в соответствии с настоящим Порядком аукционы являются открытыми по составу участников и форме подачи предложений. </w:t>
      </w:r>
    </w:p>
    <w:p w:rsidR="00764156" w:rsidRPr="00D2056D" w:rsidRDefault="009E31D4" w:rsidP="00D2056D">
      <w:pPr>
        <w:spacing w:after="0" w:line="240" w:lineRule="auto"/>
        <w:ind w:firstLine="851"/>
        <w:jc w:val="both"/>
        <w:rPr>
          <w:rFonts w:ascii="Times New Roman" w:hAnsi="Times New Roman" w:cs="Times New Roman"/>
          <w:sz w:val="24"/>
          <w:szCs w:val="24"/>
        </w:rPr>
      </w:pPr>
      <w:r w:rsidRPr="00D2056D">
        <w:rPr>
          <w:rFonts w:ascii="Times New Roman" w:hAnsi="Times New Roman" w:cs="Times New Roman"/>
          <w:sz w:val="24"/>
          <w:szCs w:val="24"/>
        </w:rPr>
        <w:t xml:space="preserve">3. Предмет аукциона (лот) — право на заключение договора на размещение одного объекта нестационарной торговли в месте его размещения, определенном схемой размещения нестационарных торговых объектов на территории </w:t>
      </w:r>
      <w:proofErr w:type="spellStart"/>
      <w:r w:rsidR="009D396B">
        <w:rPr>
          <w:rFonts w:ascii="Times New Roman" w:hAnsi="Times New Roman" w:cs="Times New Roman"/>
          <w:sz w:val="24"/>
          <w:szCs w:val="24"/>
        </w:rPr>
        <w:t>Чувашско</w:t>
      </w:r>
      <w:proofErr w:type="spellEnd"/>
      <w:r w:rsidR="009D396B">
        <w:rPr>
          <w:rFonts w:ascii="Times New Roman" w:hAnsi="Times New Roman" w:cs="Times New Roman"/>
          <w:sz w:val="24"/>
          <w:szCs w:val="24"/>
        </w:rPr>
        <w:t>-Дрожжановского</w:t>
      </w:r>
      <w:r w:rsidR="00361859" w:rsidRPr="00D2056D">
        <w:rPr>
          <w:rFonts w:ascii="Times New Roman" w:hAnsi="Times New Roman" w:cs="Times New Roman"/>
          <w:sz w:val="24"/>
          <w:szCs w:val="24"/>
        </w:rPr>
        <w:t xml:space="preserve"> сельско</w:t>
      </w:r>
      <w:r w:rsidR="007F502D">
        <w:rPr>
          <w:rFonts w:ascii="Times New Roman" w:hAnsi="Times New Roman" w:cs="Times New Roman"/>
          <w:sz w:val="24"/>
          <w:szCs w:val="24"/>
        </w:rPr>
        <w:t>го</w:t>
      </w:r>
      <w:r w:rsidR="00361859" w:rsidRPr="00D2056D">
        <w:rPr>
          <w:rFonts w:ascii="Times New Roman" w:hAnsi="Times New Roman" w:cs="Times New Roman"/>
          <w:sz w:val="24"/>
          <w:szCs w:val="24"/>
        </w:rPr>
        <w:t xml:space="preserve"> поселени</w:t>
      </w:r>
      <w:r w:rsidR="007F502D">
        <w:rPr>
          <w:rFonts w:ascii="Times New Roman" w:hAnsi="Times New Roman" w:cs="Times New Roman"/>
          <w:sz w:val="24"/>
          <w:szCs w:val="24"/>
        </w:rPr>
        <w:t>я</w:t>
      </w:r>
      <w:r w:rsidRPr="00D2056D">
        <w:rPr>
          <w:rFonts w:ascii="Times New Roman" w:hAnsi="Times New Roman" w:cs="Times New Roman"/>
          <w:sz w:val="24"/>
          <w:szCs w:val="24"/>
        </w:rPr>
        <w:t xml:space="preserve"> </w:t>
      </w:r>
      <w:r w:rsidR="000120EB">
        <w:rPr>
          <w:rFonts w:ascii="Times New Roman" w:hAnsi="Times New Roman" w:cs="Times New Roman"/>
          <w:sz w:val="24"/>
          <w:szCs w:val="24"/>
        </w:rPr>
        <w:t>Дрожжановского</w:t>
      </w:r>
      <w:r w:rsidR="00361859" w:rsidRPr="00D2056D">
        <w:rPr>
          <w:rFonts w:ascii="Times New Roman" w:hAnsi="Times New Roman" w:cs="Times New Roman"/>
          <w:sz w:val="24"/>
          <w:szCs w:val="24"/>
        </w:rPr>
        <w:t xml:space="preserve"> муниципального района</w:t>
      </w:r>
      <w:r w:rsidRPr="00D2056D">
        <w:rPr>
          <w:rFonts w:ascii="Times New Roman" w:hAnsi="Times New Roman" w:cs="Times New Roman"/>
          <w:sz w:val="24"/>
          <w:szCs w:val="24"/>
        </w:rPr>
        <w:t xml:space="preserve"> Республики Татарстан (далее – схема) на срок пять лет.</w:t>
      </w:r>
    </w:p>
    <w:p w:rsidR="00764156" w:rsidRPr="00D2056D" w:rsidRDefault="009E31D4" w:rsidP="00D2056D">
      <w:pPr>
        <w:spacing w:after="0" w:line="240" w:lineRule="auto"/>
        <w:ind w:firstLine="851"/>
        <w:jc w:val="both"/>
        <w:rPr>
          <w:rFonts w:ascii="Times New Roman" w:hAnsi="Times New Roman" w:cs="Times New Roman"/>
          <w:sz w:val="24"/>
          <w:szCs w:val="24"/>
        </w:rPr>
      </w:pPr>
      <w:r w:rsidRPr="00D2056D">
        <w:rPr>
          <w:rFonts w:ascii="Times New Roman" w:hAnsi="Times New Roman" w:cs="Times New Roman"/>
          <w:sz w:val="24"/>
          <w:szCs w:val="24"/>
        </w:rPr>
        <w:t xml:space="preserve">4. Участником аукциона может быть любое юридическое лицо независимо от организационно-правовой формы, формы собственности, места нахождения или индивидуальный предприниматель, претендующие на заключение договора на право размещения нестационарного торгового объекта (далее – договор на размещение). </w:t>
      </w:r>
    </w:p>
    <w:p w:rsidR="00764156" w:rsidRPr="00D2056D" w:rsidRDefault="009E31D4" w:rsidP="00D2056D">
      <w:pPr>
        <w:spacing w:after="0" w:line="240" w:lineRule="auto"/>
        <w:ind w:firstLine="851"/>
        <w:jc w:val="both"/>
        <w:rPr>
          <w:rFonts w:ascii="Times New Roman" w:hAnsi="Times New Roman" w:cs="Times New Roman"/>
          <w:sz w:val="24"/>
          <w:szCs w:val="24"/>
        </w:rPr>
      </w:pPr>
      <w:r w:rsidRPr="00D2056D">
        <w:rPr>
          <w:rFonts w:ascii="Times New Roman" w:hAnsi="Times New Roman" w:cs="Times New Roman"/>
          <w:sz w:val="24"/>
          <w:szCs w:val="24"/>
        </w:rPr>
        <w:t xml:space="preserve">5. Организатором аукциона является Исполнительный комитет </w:t>
      </w:r>
      <w:proofErr w:type="spellStart"/>
      <w:r w:rsidR="000120EB">
        <w:rPr>
          <w:rFonts w:ascii="Times New Roman" w:hAnsi="Times New Roman" w:cs="Times New Roman"/>
          <w:sz w:val="24"/>
          <w:szCs w:val="24"/>
        </w:rPr>
        <w:t>Чувашско</w:t>
      </w:r>
      <w:proofErr w:type="spellEnd"/>
      <w:r w:rsidR="000120EB">
        <w:rPr>
          <w:rFonts w:ascii="Times New Roman" w:hAnsi="Times New Roman" w:cs="Times New Roman"/>
          <w:sz w:val="24"/>
          <w:szCs w:val="24"/>
        </w:rPr>
        <w:t>-Дрожжановского</w:t>
      </w:r>
      <w:r w:rsidRPr="00D2056D">
        <w:rPr>
          <w:rFonts w:ascii="Times New Roman" w:hAnsi="Times New Roman" w:cs="Times New Roman"/>
          <w:sz w:val="24"/>
          <w:szCs w:val="24"/>
        </w:rPr>
        <w:t xml:space="preserve"> сельского поселения </w:t>
      </w:r>
      <w:r w:rsidR="000120EB">
        <w:rPr>
          <w:rFonts w:ascii="Times New Roman" w:hAnsi="Times New Roman" w:cs="Times New Roman"/>
          <w:sz w:val="24"/>
          <w:szCs w:val="24"/>
        </w:rPr>
        <w:t>Дрожжановского</w:t>
      </w:r>
      <w:r w:rsidR="00361859" w:rsidRPr="00D2056D">
        <w:rPr>
          <w:rFonts w:ascii="Times New Roman" w:hAnsi="Times New Roman" w:cs="Times New Roman"/>
          <w:sz w:val="24"/>
          <w:szCs w:val="24"/>
        </w:rPr>
        <w:t xml:space="preserve"> муниципального района</w:t>
      </w:r>
      <w:r w:rsidRPr="00D2056D">
        <w:rPr>
          <w:rFonts w:ascii="Times New Roman" w:hAnsi="Times New Roman" w:cs="Times New Roman"/>
          <w:sz w:val="24"/>
          <w:szCs w:val="24"/>
        </w:rPr>
        <w:t xml:space="preserve"> Республики Татарстан (далее – Исполнительный комитет сельского поселения). </w:t>
      </w:r>
    </w:p>
    <w:p w:rsidR="00764156" w:rsidRPr="00D2056D" w:rsidRDefault="009E31D4" w:rsidP="00D2056D">
      <w:pPr>
        <w:spacing w:after="0" w:line="240" w:lineRule="auto"/>
        <w:ind w:firstLine="851"/>
        <w:jc w:val="both"/>
        <w:rPr>
          <w:rFonts w:ascii="Times New Roman" w:hAnsi="Times New Roman" w:cs="Times New Roman"/>
          <w:sz w:val="24"/>
          <w:szCs w:val="24"/>
        </w:rPr>
      </w:pPr>
      <w:r w:rsidRPr="00D2056D">
        <w:rPr>
          <w:rFonts w:ascii="Times New Roman" w:hAnsi="Times New Roman" w:cs="Times New Roman"/>
          <w:sz w:val="24"/>
          <w:szCs w:val="24"/>
        </w:rPr>
        <w:t xml:space="preserve">6. Для проведения аукциона постановлением Исполнительного комитета сельского поселения создается аукционная комиссия, которая осуществляет рассмотрение заявок на участие в аукционе и отбор участников аукциона, ведение протокола рассмотрения заявок на участие в аукционе, протокола аукциона, протокола об отказе от заключения договора на размещение нестационарного торгового объекта. </w:t>
      </w:r>
    </w:p>
    <w:p w:rsidR="00764156" w:rsidRPr="00D2056D" w:rsidRDefault="009E31D4" w:rsidP="00D2056D">
      <w:pPr>
        <w:spacing w:after="0" w:line="240" w:lineRule="auto"/>
        <w:ind w:firstLine="851"/>
        <w:jc w:val="both"/>
        <w:rPr>
          <w:rFonts w:ascii="Times New Roman" w:hAnsi="Times New Roman" w:cs="Times New Roman"/>
          <w:sz w:val="24"/>
          <w:szCs w:val="24"/>
        </w:rPr>
      </w:pPr>
      <w:r w:rsidRPr="00D2056D">
        <w:rPr>
          <w:rFonts w:ascii="Times New Roman" w:hAnsi="Times New Roman" w:cs="Times New Roman"/>
          <w:sz w:val="24"/>
          <w:szCs w:val="24"/>
        </w:rPr>
        <w:t xml:space="preserve">7. Информация о проведении аукциона размещается на официальном сайте </w:t>
      </w:r>
      <w:r w:rsidR="000120EB">
        <w:rPr>
          <w:rFonts w:ascii="Times New Roman" w:hAnsi="Times New Roman" w:cs="Times New Roman"/>
          <w:sz w:val="24"/>
          <w:szCs w:val="24"/>
        </w:rPr>
        <w:t>Дрожжановского</w:t>
      </w:r>
      <w:r w:rsidR="00361859" w:rsidRPr="00D2056D">
        <w:rPr>
          <w:rFonts w:ascii="Times New Roman" w:hAnsi="Times New Roman" w:cs="Times New Roman"/>
          <w:sz w:val="24"/>
          <w:szCs w:val="24"/>
        </w:rPr>
        <w:t xml:space="preserve"> муниципального района</w:t>
      </w:r>
      <w:r w:rsidRPr="00D2056D">
        <w:rPr>
          <w:rFonts w:ascii="Times New Roman" w:hAnsi="Times New Roman" w:cs="Times New Roman"/>
          <w:sz w:val="24"/>
          <w:szCs w:val="24"/>
        </w:rPr>
        <w:t xml:space="preserve"> Республики Татарстан в информационно-телекоммуникационной сети «Интернет», специальных информационных стендах сельского поселения. </w:t>
      </w:r>
    </w:p>
    <w:p w:rsidR="00764156" w:rsidRPr="00D2056D" w:rsidRDefault="009E31D4" w:rsidP="00D2056D">
      <w:pPr>
        <w:spacing w:after="0" w:line="240" w:lineRule="auto"/>
        <w:jc w:val="center"/>
        <w:rPr>
          <w:rFonts w:ascii="Times New Roman" w:hAnsi="Times New Roman" w:cs="Times New Roman"/>
          <w:sz w:val="24"/>
          <w:szCs w:val="24"/>
        </w:rPr>
      </w:pPr>
      <w:r w:rsidRPr="00D2056D">
        <w:rPr>
          <w:rFonts w:ascii="Times New Roman" w:hAnsi="Times New Roman" w:cs="Times New Roman"/>
          <w:sz w:val="24"/>
          <w:szCs w:val="24"/>
        </w:rPr>
        <w:t>II. Организация и порядок проведения аукциона</w:t>
      </w:r>
    </w:p>
    <w:p w:rsidR="00764156" w:rsidRPr="00D2056D" w:rsidRDefault="009E31D4" w:rsidP="00D2056D">
      <w:pPr>
        <w:spacing w:after="0" w:line="240" w:lineRule="auto"/>
        <w:ind w:firstLine="851"/>
        <w:jc w:val="both"/>
        <w:rPr>
          <w:rFonts w:ascii="Times New Roman" w:hAnsi="Times New Roman" w:cs="Times New Roman"/>
          <w:sz w:val="24"/>
          <w:szCs w:val="24"/>
        </w:rPr>
      </w:pPr>
      <w:r w:rsidRPr="00D2056D">
        <w:rPr>
          <w:rFonts w:ascii="Times New Roman" w:hAnsi="Times New Roman" w:cs="Times New Roman"/>
          <w:sz w:val="24"/>
          <w:szCs w:val="24"/>
        </w:rPr>
        <w:t xml:space="preserve">8. Организатор аукциона разрабатывает и утверждает документацию об аукционе. </w:t>
      </w:r>
    </w:p>
    <w:p w:rsidR="00764156" w:rsidRPr="00D2056D" w:rsidRDefault="009E31D4" w:rsidP="00D2056D">
      <w:pPr>
        <w:spacing w:after="0" w:line="240" w:lineRule="auto"/>
        <w:ind w:firstLine="851"/>
        <w:jc w:val="both"/>
        <w:rPr>
          <w:rFonts w:ascii="Times New Roman" w:hAnsi="Times New Roman" w:cs="Times New Roman"/>
          <w:sz w:val="24"/>
          <w:szCs w:val="24"/>
        </w:rPr>
      </w:pPr>
      <w:r w:rsidRPr="00D2056D">
        <w:rPr>
          <w:rFonts w:ascii="Times New Roman" w:hAnsi="Times New Roman" w:cs="Times New Roman"/>
          <w:sz w:val="24"/>
          <w:szCs w:val="24"/>
        </w:rPr>
        <w:t xml:space="preserve">9. Извещение о проведении аукциона размещается не менее чем за тридцать дней до дня окончания подачи заявок на участие в аукционе на официальном сайте </w:t>
      </w:r>
      <w:r w:rsidR="000120EB">
        <w:rPr>
          <w:rFonts w:ascii="Times New Roman" w:hAnsi="Times New Roman" w:cs="Times New Roman"/>
          <w:sz w:val="24"/>
          <w:szCs w:val="24"/>
        </w:rPr>
        <w:t>Дрожжановского</w:t>
      </w:r>
      <w:r w:rsidR="00361859" w:rsidRPr="00D2056D">
        <w:rPr>
          <w:rFonts w:ascii="Times New Roman" w:hAnsi="Times New Roman" w:cs="Times New Roman"/>
          <w:sz w:val="24"/>
          <w:szCs w:val="24"/>
        </w:rPr>
        <w:t xml:space="preserve"> муниципального района</w:t>
      </w:r>
      <w:r w:rsidRPr="00D2056D">
        <w:rPr>
          <w:rFonts w:ascii="Times New Roman" w:hAnsi="Times New Roman" w:cs="Times New Roman"/>
          <w:sz w:val="24"/>
          <w:szCs w:val="24"/>
        </w:rPr>
        <w:t xml:space="preserve"> Республики Татарстан в информационно-телекоммуникационной сети «Интернет», специальных информационных стендах сельского поселения. В извещении о проведении аукциона должны быть указаны следующие сведения: </w:t>
      </w:r>
    </w:p>
    <w:p w:rsidR="00764156" w:rsidRPr="00D2056D" w:rsidRDefault="009E31D4" w:rsidP="00D2056D">
      <w:pPr>
        <w:spacing w:after="0" w:line="240" w:lineRule="auto"/>
        <w:ind w:firstLine="851"/>
        <w:jc w:val="both"/>
        <w:rPr>
          <w:rFonts w:ascii="Times New Roman" w:hAnsi="Times New Roman" w:cs="Times New Roman"/>
          <w:sz w:val="24"/>
          <w:szCs w:val="24"/>
        </w:rPr>
      </w:pPr>
      <w:r w:rsidRPr="00D2056D">
        <w:rPr>
          <w:rFonts w:ascii="Times New Roman" w:hAnsi="Times New Roman" w:cs="Times New Roman"/>
          <w:sz w:val="24"/>
          <w:szCs w:val="24"/>
        </w:rPr>
        <w:t xml:space="preserve">1) наименование, место нахождения, почтовый адрес, адрес электронной почты и номер контактного телефона организатора аукциона; </w:t>
      </w:r>
    </w:p>
    <w:p w:rsidR="00764156" w:rsidRPr="00D2056D" w:rsidRDefault="009E31D4" w:rsidP="00D2056D">
      <w:pPr>
        <w:spacing w:after="0" w:line="240" w:lineRule="auto"/>
        <w:ind w:firstLine="851"/>
        <w:jc w:val="both"/>
        <w:rPr>
          <w:rFonts w:ascii="Times New Roman" w:hAnsi="Times New Roman" w:cs="Times New Roman"/>
          <w:sz w:val="24"/>
          <w:szCs w:val="24"/>
        </w:rPr>
      </w:pPr>
      <w:r w:rsidRPr="00D2056D">
        <w:rPr>
          <w:rFonts w:ascii="Times New Roman" w:hAnsi="Times New Roman" w:cs="Times New Roman"/>
          <w:sz w:val="24"/>
          <w:szCs w:val="24"/>
        </w:rPr>
        <w:t>2)</w:t>
      </w:r>
      <w:r w:rsidR="00811076">
        <w:rPr>
          <w:rFonts w:ascii="Times New Roman" w:hAnsi="Times New Roman" w:cs="Times New Roman"/>
          <w:sz w:val="24"/>
          <w:szCs w:val="24"/>
        </w:rPr>
        <w:t xml:space="preserve"> </w:t>
      </w:r>
      <w:r w:rsidRPr="00D2056D">
        <w:rPr>
          <w:rFonts w:ascii="Times New Roman" w:hAnsi="Times New Roman" w:cs="Times New Roman"/>
          <w:sz w:val="24"/>
          <w:szCs w:val="24"/>
        </w:rPr>
        <w:t xml:space="preserve">номер места размещения нестационарного торгового объекта в </w:t>
      </w:r>
      <w:r w:rsidR="000A7977" w:rsidRPr="00D2056D">
        <w:rPr>
          <w:rFonts w:ascii="Times New Roman" w:hAnsi="Times New Roman" w:cs="Times New Roman"/>
          <w:sz w:val="24"/>
          <w:szCs w:val="24"/>
        </w:rPr>
        <w:t>схему</w:t>
      </w:r>
      <w:r w:rsidRPr="00D2056D">
        <w:rPr>
          <w:rFonts w:ascii="Times New Roman" w:hAnsi="Times New Roman" w:cs="Times New Roman"/>
          <w:sz w:val="24"/>
          <w:szCs w:val="24"/>
        </w:rPr>
        <w:t xml:space="preserve">, местоположение, площадь места размещения нестационарного торгового объекта, вид </w:t>
      </w:r>
      <w:r w:rsidRPr="00D2056D">
        <w:rPr>
          <w:rFonts w:ascii="Times New Roman" w:hAnsi="Times New Roman" w:cs="Times New Roman"/>
          <w:sz w:val="24"/>
          <w:szCs w:val="24"/>
        </w:rPr>
        <w:lastRenderedPageBreak/>
        <w:t xml:space="preserve">нестационарного торгового объекта и вид деятельности (специализация) нестационарного торгового объекта </w:t>
      </w:r>
      <w:proofErr w:type="gramStart"/>
      <w:r w:rsidRPr="00D2056D">
        <w:rPr>
          <w:rFonts w:ascii="Times New Roman" w:hAnsi="Times New Roman" w:cs="Times New Roman"/>
          <w:sz w:val="24"/>
          <w:szCs w:val="24"/>
        </w:rPr>
        <w:t xml:space="preserve">согласно </w:t>
      </w:r>
      <w:r w:rsidR="000A7977" w:rsidRPr="00D2056D">
        <w:rPr>
          <w:rFonts w:ascii="Times New Roman" w:hAnsi="Times New Roman" w:cs="Times New Roman"/>
          <w:sz w:val="24"/>
          <w:szCs w:val="24"/>
        </w:rPr>
        <w:t>схему</w:t>
      </w:r>
      <w:proofErr w:type="gramEnd"/>
      <w:r w:rsidRPr="00D2056D">
        <w:rPr>
          <w:rFonts w:ascii="Times New Roman" w:hAnsi="Times New Roman" w:cs="Times New Roman"/>
          <w:sz w:val="24"/>
          <w:szCs w:val="24"/>
        </w:rPr>
        <w:t xml:space="preserve">; </w:t>
      </w:r>
    </w:p>
    <w:p w:rsidR="00764156" w:rsidRPr="00D2056D" w:rsidRDefault="009E31D4" w:rsidP="00D2056D">
      <w:pPr>
        <w:spacing w:after="0" w:line="240" w:lineRule="auto"/>
        <w:ind w:firstLine="851"/>
        <w:jc w:val="both"/>
        <w:rPr>
          <w:rFonts w:ascii="Times New Roman" w:hAnsi="Times New Roman" w:cs="Times New Roman"/>
          <w:sz w:val="24"/>
          <w:szCs w:val="24"/>
        </w:rPr>
      </w:pPr>
      <w:r w:rsidRPr="00D2056D">
        <w:rPr>
          <w:rFonts w:ascii="Times New Roman" w:hAnsi="Times New Roman" w:cs="Times New Roman"/>
          <w:sz w:val="24"/>
          <w:szCs w:val="24"/>
        </w:rPr>
        <w:t xml:space="preserve">3) размер ежегодной платы по договору на размещение (цена лота); </w:t>
      </w:r>
    </w:p>
    <w:p w:rsidR="00764156" w:rsidRPr="00D2056D" w:rsidRDefault="009E31D4" w:rsidP="00D2056D">
      <w:pPr>
        <w:spacing w:after="0" w:line="240" w:lineRule="auto"/>
        <w:ind w:firstLine="851"/>
        <w:jc w:val="both"/>
        <w:rPr>
          <w:rFonts w:ascii="Times New Roman" w:hAnsi="Times New Roman" w:cs="Times New Roman"/>
          <w:sz w:val="24"/>
          <w:szCs w:val="24"/>
        </w:rPr>
      </w:pPr>
      <w:r w:rsidRPr="00D2056D">
        <w:rPr>
          <w:rFonts w:ascii="Times New Roman" w:hAnsi="Times New Roman" w:cs="Times New Roman"/>
          <w:sz w:val="24"/>
          <w:szCs w:val="24"/>
        </w:rPr>
        <w:t xml:space="preserve">4) срок действия договора на размещение; </w:t>
      </w:r>
    </w:p>
    <w:p w:rsidR="00764156" w:rsidRPr="00D2056D" w:rsidRDefault="009E31D4" w:rsidP="00D2056D">
      <w:pPr>
        <w:spacing w:after="0" w:line="240" w:lineRule="auto"/>
        <w:ind w:firstLine="851"/>
        <w:jc w:val="both"/>
        <w:rPr>
          <w:rFonts w:ascii="Times New Roman" w:hAnsi="Times New Roman" w:cs="Times New Roman"/>
          <w:sz w:val="24"/>
          <w:szCs w:val="24"/>
        </w:rPr>
      </w:pPr>
      <w:r w:rsidRPr="00D2056D">
        <w:rPr>
          <w:rFonts w:ascii="Times New Roman" w:hAnsi="Times New Roman" w:cs="Times New Roman"/>
          <w:sz w:val="24"/>
          <w:szCs w:val="24"/>
        </w:rPr>
        <w:t xml:space="preserve">5) срок, место и порядок предоставления документации об аукционе, электронный адрес сайтов в сети «Интернет», на которых размещена документация об аукционе; </w:t>
      </w:r>
    </w:p>
    <w:p w:rsidR="00764156" w:rsidRPr="00D2056D" w:rsidRDefault="00764156" w:rsidP="00D2056D">
      <w:pPr>
        <w:spacing w:after="0" w:line="240" w:lineRule="auto"/>
        <w:ind w:firstLine="851"/>
        <w:jc w:val="both"/>
        <w:rPr>
          <w:rFonts w:ascii="Times New Roman" w:hAnsi="Times New Roman" w:cs="Times New Roman"/>
          <w:sz w:val="24"/>
          <w:szCs w:val="24"/>
        </w:rPr>
      </w:pPr>
      <w:r w:rsidRPr="00D2056D">
        <w:rPr>
          <w:rFonts w:ascii="Times New Roman" w:hAnsi="Times New Roman" w:cs="Times New Roman"/>
          <w:sz w:val="24"/>
          <w:szCs w:val="24"/>
        </w:rPr>
        <w:t>6</w:t>
      </w:r>
      <w:r w:rsidR="009E31D4" w:rsidRPr="00D2056D">
        <w:rPr>
          <w:rFonts w:ascii="Times New Roman" w:hAnsi="Times New Roman" w:cs="Times New Roman"/>
          <w:sz w:val="24"/>
          <w:szCs w:val="24"/>
        </w:rPr>
        <w:t>) требование о внесении задатка, а также размер задатка, реквизиты счета для внесения задатка;</w:t>
      </w:r>
    </w:p>
    <w:p w:rsidR="00764156" w:rsidRPr="00D2056D" w:rsidRDefault="009E31D4" w:rsidP="00D2056D">
      <w:pPr>
        <w:spacing w:after="0" w:line="240" w:lineRule="auto"/>
        <w:ind w:firstLine="851"/>
        <w:jc w:val="both"/>
        <w:rPr>
          <w:rFonts w:ascii="Times New Roman" w:hAnsi="Times New Roman" w:cs="Times New Roman"/>
          <w:sz w:val="24"/>
          <w:szCs w:val="24"/>
        </w:rPr>
      </w:pPr>
      <w:r w:rsidRPr="00D2056D">
        <w:rPr>
          <w:rFonts w:ascii="Times New Roman" w:hAnsi="Times New Roman" w:cs="Times New Roman"/>
          <w:sz w:val="24"/>
          <w:szCs w:val="24"/>
        </w:rPr>
        <w:t xml:space="preserve">7) порядок, даты начала и окончания срока предоставления участникам закупки разъяснений положений документации об аукционе; </w:t>
      </w:r>
    </w:p>
    <w:p w:rsidR="00764156" w:rsidRPr="00D2056D" w:rsidRDefault="009E31D4" w:rsidP="00D2056D">
      <w:pPr>
        <w:spacing w:after="0" w:line="240" w:lineRule="auto"/>
        <w:ind w:firstLine="851"/>
        <w:jc w:val="both"/>
        <w:rPr>
          <w:rFonts w:ascii="Times New Roman" w:hAnsi="Times New Roman" w:cs="Times New Roman"/>
          <w:sz w:val="24"/>
          <w:szCs w:val="24"/>
        </w:rPr>
      </w:pPr>
      <w:r w:rsidRPr="00D2056D">
        <w:rPr>
          <w:rFonts w:ascii="Times New Roman" w:hAnsi="Times New Roman" w:cs="Times New Roman"/>
          <w:sz w:val="24"/>
          <w:szCs w:val="24"/>
        </w:rPr>
        <w:t xml:space="preserve">8) срок, в течение которого организатор аукциона вправе внести изменения в извещение и документацию об аукционе; </w:t>
      </w:r>
    </w:p>
    <w:p w:rsidR="00764156" w:rsidRPr="00D2056D" w:rsidRDefault="009E31D4" w:rsidP="00D2056D">
      <w:pPr>
        <w:spacing w:after="0" w:line="240" w:lineRule="auto"/>
        <w:ind w:firstLine="851"/>
        <w:jc w:val="both"/>
        <w:rPr>
          <w:rFonts w:ascii="Times New Roman" w:hAnsi="Times New Roman" w:cs="Times New Roman"/>
          <w:sz w:val="24"/>
          <w:szCs w:val="24"/>
        </w:rPr>
      </w:pPr>
      <w:r w:rsidRPr="00D2056D">
        <w:rPr>
          <w:rFonts w:ascii="Times New Roman" w:hAnsi="Times New Roman" w:cs="Times New Roman"/>
          <w:sz w:val="24"/>
          <w:szCs w:val="24"/>
        </w:rPr>
        <w:t xml:space="preserve">9) срок, в течение которого организатор аукциона вправе отказаться от проведения аукциона; </w:t>
      </w:r>
    </w:p>
    <w:p w:rsidR="00764156" w:rsidRPr="00D2056D" w:rsidRDefault="009E31D4" w:rsidP="00D2056D">
      <w:pPr>
        <w:spacing w:after="0" w:line="240" w:lineRule="auto"/>
        <w:ind w:firstLine="851"/>
        <w:jc w:val="both"/>
        <w:rPr>
          <w:rFonts w:ascii="Times New Roman" w:hAnsi="Times New Roman" w:cs="Times New Roman"/>
          <w:sz w:val="24"/>
          <w:szCs w:val="24"/>
        </w:rPr>
      </w:pPr>
      <w:r w:rsidRPr="00D2056D">
        <w:rPr>
          <w:rFonts w:ascii="Times New Roman" w:hAnsi="Times New Roman" w:cs="Times New Roman"/>
          <w:sz w:val="24"/>
          <w:szCs w:val="24"/>
        </w:rPr>
        <w:t xml:space="preserve">10. Документация об аукционе помимо информации и сведений, содержащихся в извещении о проведении аукциона, должна содержать: </w:t>
      </w:r>
    </w:p>
    <w:p w:rsidR="00764156" w:rsidRPr="00D2056D" w:rsidRDefault="009E31D4" w:rsidP="00D2056D">
      <w:pPr>
        <w:spacing w:after="0" w:line="240" w:lineRule="auto"/>
        <w:ind w:firstLine="851"/>
        <w:jc w:val="both"/>
        <w:rPr>
          <w:rFonts w:ascii="Times New Roman" w:hAnsi="Times New Roman" w:cs="Times New Roman"/>
          <w:sz w:val="24"/>
          <w:szCs w:val="24"/>
        </w:rPr>
      </w:pPr>
      <w:r w:rsidRPr="00D2056D">
        <w:rPr>
          <w:rFonts w:ascii="Times New Roman" w:hAnsi="Times New Roman" w:cs="Times New Roman"/>
          <w:sz w:val="24"/>
          <w:szCs w:val="24"/>
        </w:rPr>
        <w:t xml:space="preserve">1) требования к содержанию, составу и форме заявки на участие в аукционе, в том числе заявки, подаваемой в форме электронного документа, и инструкцию по ее заполнению; </w:t>
      </w:r>
    </w:p>
    <w:p w:rsidR="00764156" w:rsidRPr="00D2056D" w:rsidRDefault="009E31D4" w:rsidP="00D2056D">
      <w:pPr>
        <w:spacing w:after="0" w:line="240" w:lineRule="auto"/>
        <w:ind w:firstLine="851"/>
        <w:jc w:val="both"/>
        <w:rPr>
          <w:rFonts w:ascii="Times New Roman" w:hAnsi="Times New Roman" w:cs="Times New Roman"/>
          <w:sz w:val="24"/>
          <w:szCs w:val="24"/>
        </w:rPr>
      </w:pPr>
      <w:r w:rsidRPr="00D2056D">
        <w:rPr>
          <w:rFonts w:ascii="Times New Roman" w:hAnsi="Times New Roman" w:cs="Times New Roman"/>
          <w:sz w:val="24"/>
          <w:szCs w:val="24"/>
        </w:rPr>
        <w:t xml:space="preserve">2) форму, сроки и порядок оплаты по договору на размещение; </w:t>
      </w:r>
    </w:p>
    <w:p w:rsidR="00764156" w:rsidRPr="00D2056D" w:rsidRDefault="009E31D4" w:rsidP="00D2056D">
      <w:pPr>
        <w:spacing w:after="0" w:line="240" w:lineRule="auto"/>
        <w:ind w:firstLine="851"/>
        <w:jc w:val="both"/>
        <w:rPr>
          <w:rFonts w:ascii="Times New Roman" w:hAnsi="Times New Roman" w:cs="Times New Roman"/>
          <w:sz w:val="24"/>
          <w:szCs w:val="24"/>
        </w:rPr>
      </w:pPr>
      <w:r w:rsidRPr="00D2056D">
        <w:rPr>
          <w:rFonts w:ascii="Times New Roman" w:hAnsi="Times New Roman" w:cs="Times New Roman"/>
          <w:sz w:val="24"/>
          <w:szCs w:val="24"/>
        </w:rPr>
        <w:t xml:space="preserve">3) порядок пересмотра цены договора на размещение (цены лота) в сторону увеличения, а также указание на то, что цена заключенного договора на размещение не может быть пересмотрена сторонами в сторону уменьшения; </w:t>
      </w:r>
    </w:p>
    <w:p w:rsidR="00764156" w:rsidRPr="00D2056D" w:rsidRDefault="009E31D4" w:rsidP="00D2056D">
      <w:pPr>
        <w:spacing w:after="0" w:line="240" w:lineRule="auto"/>
        <w:ind w:firstLine="851"/>
        <w:jc w:val="both"/>
        <w:rPr>
          <w:rFonts w:ascii="Times New Roman" w:hAnsi="Times New Roman" w:cs="Times New Roman"/>
          <w:sz w:val="24"/>
          <w:szCs w:val="24"/>
        </w:rPr>
      </w:pPr>
      <w:r w:rsidRPr="00D2056D">
        <w:rPr>
          <w:rFonts w:ascii="Times New Roman" w:hAnsi="Times New Roman" w:cs="Times New Roman"/>
          <w:sz w:val="24"/>
          <w:szCs w:val="24"/>
        </w:rPr>
        <w:t xml:space="preserve">4) порядок, место, дату начала и </w:t>
      </w:r>
      <w:proofErr w:type="gramStart"/>
      <w:r w:rsidRPr="00D2056D">
        <w:rPr>
          <w:rFonts w:ascii="Times New Roman" w:hAnsi="Times New Roman" w:cs="Times New Roman"/>
          <w:sz w:val="24"/>
          <w:szCs w:val="24"/>
        </w:rPr>
        <w:t>дату</w:t>
      </w:r>
      <w:proofErr w:type="gramEnd"/>
      <w:r w:rsidRPr="00D2056D">
        <w:rPr>
          <w:rFonts w:ascii="Times New Roman" w:hAnsi="Times New Roman" w:cs="Times New Roman"/>
          <w:sz w:val="24"/>
          <w:szCs w:val="24"/>
        </w:rPr>
        <w:t xml:space="preserve"> и время окончания срока подачи заявок на участие в аукционе. </w:t>
      </w:r>
    </w:p>
    <w:p w:rsidR="00764156" w:rsidRPr="00D2056D" w:rsidRDefault="009E31D4" w:rsidP="00D2056D">
      <w:pPr>
        <w:spacing w:after="0" w:line="240" w:lineRule="auto"/>
        <w:ind w:firstLine="851"/>
        <w:jc w:val="both"/>
        <w:rPr>
          <w:rFonts w:ascii="Times New Roman" w:hAnsi="Times New Roman" w:cs="Times New Roman"/>
          <w:sz w:val="24"/>
          <w:szCs w:val="24"/>
        </w:rPr>
      </w:pPr>
      <w:r w:rsidRPr="00D2056D">
        <w:rPr>
          <w:rFonts w:ascii="Times New Roman" w:hAnsi="Times New Roman" w:cs="Times New Roman"/>
          <w:sz w:val="24"/>
          <w:szCs w:val="24"/>
        </w:rPr>
        <w:t xml:space="preserve">5) требования к участникам аукциона; </w:t>
      </w:r>
    </w:p>
    <w:p w:rsidR="00764156" w:rsidRPr="00D2056D" w:rsidRDefault="009E31D4" w:rsidP="00D2056D">
      <w:pPr>
        <w:spacing w:after="0" w:line="240" w:lineRule="auto"/>
        <w:ind w:firstLine="851"/>
        <w:jc w:val="both"/>
        <w:rPr>
          <w:rFonts w:ascii="Times New Roman" w:hAnsi="Times New Roman" w:cs="Times New Roman"/>
          <w:sz w:val="24"/>
          <w:szCs w:val="24"/>
        </w:rPr>
      </w:pPr>
      <w:r w:rsidRPr="00D2056D">
        <w:rPr>
          <w:rFonts w:ascii="Times New Roman" w:hAnsi="Times New Roman" w:cs="Times New Roman"/>
          <w:sz w:val="24"/>
          <w:szCs w:val="24"/>
        </w:rPr>
        <w:t xml:space="preserve">6) порядок и срок отзыва заявок на участие в аукционе; </w:t>
      </w:r>
    </w:p>
    <w:p w:rsidR="00764156" w:rsidRPr="00D2056D" w:rsidRDefault="009E31D4" w:rsidP="00D2056D">
      <w:pPr>
        <w:spacing w:after="0" w:line="240" w:lineRule="auto"/>
        <w:ind w:firstLine="851"/>
        <w:jc w:val="both"/>
        <w:rPr>
          <w:rFonts w:ascii="Times New Roman" w:hAnsi="Times New Roman" w:cs="Times New Roman"/>
          <w:sz w:val="24"/>
          <w:szCs w:val="24"/>
        </w:rPr>
      </w:pPr>
      <w:r w:rsidRPr="00D2056D">
        <w:rPr>
          <w:rFonts w:ascii="Times New Roman" w:hAnsi="Times New Roman" w:cs="Times New Roman"/>
          <w:sz w:val="24"/>
          <w:szCs w:val="24"/>
        </w:rPr>
        <w:t xml:space="preserve">7) формы, порядок, даты начала и окончания предоставления участникам аукциона разъяснений положений документации об аукционе; </w:t>
      </w:r>
    </w:p>
    <w:p w:rsidR="00764156" w:rsidRPr="00D2056D" w:rsidRDefault="009E31D4" w:rsidP="00D2056D">
      <w:pPr>
        <w:spacing w:after="0" w:line="240" w:lineRule="auto"/>
        <w:ind w:firstLine="851"/>
        <w:jc w:val="both"/>
        <w:rPr>
          <w:rFonts w:ascii="Times New Roman" w:hAnsi="Times New Roman" w:cs="Times New Roman"/>
          <w:sz w:val="24"/>
          <w:szCs w:val="24"/>
        </w:rPr>
      </w:pPr>
      <w:r w:rsidRPr="00D2056D">
        <w:rPr>
          <w:rFonts w:ascii="Times New Roman" w:hAnsi="Times New Roman" w:cs="Times New Roman"/>
          <w:sz w:val="24"/>
          <w:szCs w:val="24"/>
        </w:rPr>
        <w:t xml:space="preserve">8) место, дату и время начала рассмотрения заявок на участие в аукционе; </w:t>
      </w:r>
    </w:p>
    <w:p w:rsidR="00764156" w:rsidRPr="00D2056D" w:rsidRDefault="009E31D4" w:rsidP="00D2056D">
      <w:pPr>
        <w:spacing w:after="0" w:line="240" w:lineRule="auto"/>
        <w:ind w:firstLine="851"/>
        <w:jc w:val="both"/>
        <w:rPr>
          <w:rFonts w:ascii="Times New Roman" w:hAnsi="Times New Roman" w:cs="Times New Roman"/>
          <w:sz w:val="24"/>
          <w:szCs w:val="24"/>
        </w:rPr>
      </w:pPr>
      <w:r w:rsidRPr="00D2056D">
        <w:rPr>
          <w:rFonts w:ascii="Times New Roman" w:hAnsi="Times New Roman" w:cs="Times New Roman"/>
          <w:sz w:val="24"/>
          <w:szCs w:val="24"/>
        </w:rPr>
        <w:t xml:space="preserve">9) место, дату и время проведения аукциона; </w:t>
      </w:r>
    </w:p>
    <w:p w:rsidR="00764156" w:rsidRPr="00D2056D" w:rsidRDefault="009E31D4" w:rsidP="00D2056D">
      <w:pPr>
        <w:spacing w:after="0" w:line="240" w:lineRule="auto"/>
        <w:ind w:firstLine="851"/>
        <w:jc w:val="both"/>
        <w:rPr>
          <w:rFonts w:ascii="Times New Roman" w:hAnsi="Times New Roman" w:cs="Times New Roman"/>
          <w:sz w:val="24"/>
          <w:szCs w:val="24"/>
        </w:rPr>
      </w:pPr>
      <w:r w:rsidRPr="00D2056D">
        <w:rPr>
          <w:rFonts w:ascii="Times New Roman" w:hAnsi="Times New Roman" w:cs="Times New Roman"/>
          <w:sz w:val="24"/>
          <w:szCs w:val="24"/>
        </w:rPr>
        <w:t xml:space="preserve">10) требование о внесении задатка, размер задатка, срок и порядок внесения задатка, реквизиты счета для перечисления задатка; </w:t>
      </w:r>
    </w:p>
    <w:p w:rsidR="00764156" w:rsidRPr="00D2056D" w:rsidRDefault="009E31D4" w:rsidP="00D2056D">
      <w:pPr>
        <w:spacing w:after="0" w:line="240" w:lineRule="auto"/>
        <w:ind w:firstLine="851"/>
        <w:jc w:val="both"/>
        <w:rPr>
          <w:rFonts w:ascii="Times New Roman" w:hAnsi="Times New Roman" w:cs="Times New Roman"/>
          <w:sz w:val="24"/>
          <w:szCs w:val="24"/>
        </w:rPr>
      </w:pPr>
      <w:r w:rsidRPr="00D2056D">
        <w:rPr>
          <w:rFonts w:ascii="Times New Roman" w:hAnsi="Times New Roman" w:cs="Times New Roman"/>
          <w:sz w:val="24"/>
          <w:szCs w:val="24"/>
        </w:rPr>
        <w:t xml:space="preserve">11) срок, в течение которого должен быть подписан проект договора на размещение, составляющий не ранее десяти дней со дня размещения на официальном сайте </w:t>
      </w:r>
      <w:r w:rsidR="000120EB">
        <w:rPr>
          <w:rFonts w:ascii="Times New Roman" w:hAnsi="Times New Roman" w:cs="Times New Roman"/>
          <w:sz w:val="24"/>
          <w:szCs w:val="24"/>
        </w:rPr>
        <w:t>Дрожжановского</w:t>
      </w:r>
      <w:r w:rsidR="00361859" w:rsidRPr="00D2056D">
        <w:rPr>
          <w:rFonts w:ascii="Times New Roman" w:hAnsi="Times New Roman" w:cs="Times New Roman"/>
          <w:sz w:val="24"/>
          <w:szCs w:val="24"/>
        </w:rPr>
        <w:t xml:space="preserve"> муниципального района</w:t>
      </w:r>
      <w:r w:rsidRPr="00D2056D">
        <w:rPr>
          <w:rFonts w:ascii="Times New Roman" w:hAnsi="Times New Roman" w:cs="Times New Roman"/>
          <w:sz w:val="24"/>
          <w:szCs w:val="24"/>
        </w:rPr>
        <w:t xml:space="preserve"> Республики Татарстан в сети «Интернет»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w:t>
      </w:r>
    </w:p>
    <w:p w:rsidR="00764156" w:rsidRPr="00D2056D" w:rsidRDefault="009E31D4" w:rsidP="00D2056D">
      <w:pPr>
        <w:spacing w:after="0" w:line="240" w:lineRule="auto"/>
        <w:ind w:firstLine="851"/>
        <w:jc w:val="both"/>
        <w:rPr>
          <w:rFonts w:ascii="Times New Roman" w:hAnsi="Times New Roman" w:cs="Times New Roman"/>
          <w:sz w:val="24"/>
          <w:szCs w:val="24"/>
        </w:rPr>
      </w:pPr>
      <w:r w:rsidRPr="00D2056D">
        <w:rPr>
          <w:rFonts w:ascii="Times New Roman" w:hAnsi="Times New Roman" w:cs="Times New Roman"/>
          <w:sz w:val="24"/>
          <w:szCs w:val="24"/>
        </w:rPr>
        <w:t xml:space="preserve">12) указание на то, что при заключении и исполнении договора на размещение изменение условий договора, указанных в документации об аукционе, по соглашению сторон и в одностороннем порядке не допускается; </w:t>
      </w:r>
    </w:p>
    <w:p w:rsidR="00764156" w:rsidRPr="00D2056D" w:rsidRDefault="009E31D4" w:rsidP="00D2056D">
      <w:pPr>
        <w:spacing w:after="0" w:line="240" w:lineRule="auto"/>
        <w:ind w:firstLine="851"/>
        <w:jc w:val="both"/>
        <w:rPr>
          <w:rFonts w:ascii="Times New Roman" w:hAnsi="Times New Roman" w:cs="Times New Roman"/>
          <w:sz w:val="24"/>
          <w:szCs w:val="24"/>
        </w:rPr>
      </w:pPr>
      <w:r w:rsidRPr="00D2056D">
        <w:rPr>
          <w:rFonts w:ascii="Times New Roman" w:hAnsi="Times New Roman" w:cs="Times New Roman"/>
          <w:sz w:val="24"/>
          <w:szCs w:val="24"/>
        </w:rPr>
        <w:t xml:space="preserve">13) указание на то, что условия аукциона, порядок и условия заключения договора на размещение с участником аукциона являются условиями публичной оферты, а подача заявки на участие в аукционе является акцептом такой оферты. </w:t>
      </w:r>
    </w:p>
    <w:p w:rsidR="00764156" w:rsidRPr="00D2056D" w:rsidRDefault="009E31D4" w:rsidP="00D2056D">
      <w:pPr>
        <w:spacing w:after="0" w:line="240" w:lineRule="auto"/>
        <w:ind w:firstLine="851"/>
        <w:jc w:val="both"/>
        <w:rPr>
          <w:rFonts w:ascii="Times New Roman" w:hAnsi="Times New Roman" w:cs="Times New Roman"/>
          <w:sz w:val="24"/>
          <w:szCs w:val="24"/>
        </w:rPr>
      </w:pPr>
      <w:r w:rsidRPr="00D2056D">
        <w:rPr>
          <w:rFonts w:ascii="Times New Roman" w:hAnsi="Times New Roman" w:cs="Times New Roman"/>
          <w:sz w:val="24"/>
          <w:szCs w:val="24"/>
        </w:rPr>
        <w:t>11. К документации об аукционе должен быть приложен проект договора на размещение, который является неотъемлемой частью документации об аукционе (в случае проведения аукциона по нескольким лотам – проект договора в отношении каждого лота).</w:t>
      </w:r>
    </w:p>
    <w:p w:rsidR="00764156" w:rsidRPr="00D2056D" w:rsidRDefault="009E31D4" w:rsidP="00D2056D">
      <w:pPr>
        <w:spacing w:after="0" w:line="240" w:lineRule="auto"/>
        <w:ind w:firstLine="851"/>
        <w:jc w:val="both"/>
        <w:rPr>
          <w:rFonts w:ascii="Times New Roman" w:hAnsi="Times New Roman" w:cs="Times New Roman"/>
          <w:sz w:val="24"/>
          <w:szCs w:val="24"/>
        </w:rPr>
      </w:pPr>
      <w:r w:rsidRPr="00D2056D">
        <w:rPr>
          <w:rFonts w:ascii="Times New Roman" w:hAnsi="Times New Roman" w:cs="Times New Roman"/>
          <w:sz w:val="24"/>
          <w:szCs w:val="24"/>
        </w:rPr>
        <w:t xml:space="preserve">12. Сведения, содержащиеся в документации об аукционе, должны соответствовать сведениям, указанным в извещении о проведении аукциона. </w:t>
      </w:r>
    </w:p>
    <w:p w:rsidR="00764156" w:rsidRPr="00D2056D" w:rsidRDefault="009E31D4" w:rsidP="00D2056D">
      <w:pPr>
        <w:spacing w:after="0" w:line="240" w:lineRule="auto"/>
        <w:ind w:firstLine="851"/>
        <w:jc w:val="both"/>
        <w:rPr>
          <w:rFonts w:ascii="Times New Roman" w:hAnsi="Times New Roman" w:cs="Times New Roman"/>
          <w:sz w:val="24"/>
          <w:szCs w:val="24"/>
        </w:rPr>
      </w:pPr>
      <w:r w:rsidRPr="00D2056D">
        <w:rPr>
          <w:rFonts w:ascii="Times New Roman" w:hAnsi="Times New Roman" w:cs="Times New Roman"/>
          <w:sz w:val="24"/>
          <w:szCs w:val="24"/>
        </w:rPr>
        <w:t xml:space="preserve">13. Любое заинтересованное лицо вправе обратиться за разъяснениями положений документации об аукционе к организатору торгов.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нему не позднее чем за три рабочих дня до даты окончания срока подачи заявок на участие в конкурсе. </w:t>
      </w:r>
    </w:p>
    <w:p w:rsidR="00764156" w:rsidRPr="00D2056D" w:rsidRDefault="009E31D4" w:rsidP="00D2056D">
      <w:pPr>
        <w:spacing w:after="0" w:line="240" w:lineRule="auto"/>
        <w:ind w:firstLine="851"/>
        <w:jc w:val="both"/>
        <w:rPr>
          <w:rFonts w:ascii="Times New Roman" w:hAnsi="Times New Roman" w:cs="Times New Roman"/>
          <w:sz w:val="24"/>
          <w:szCs w:val="24"/>
        </w:rPr>
      </w:pPr>
      <w:r w:rsidRPr="00D2056D">
        <w:rPr>
          <w:rFonts w:ascii="Times New Roman" w:hAnsi="Times New Roman" w:cs="Times New Roman"/>
          <w:sz w:val="24"/>
          <w:szCs w:val="24"/>
        </w:rPr>
        <w:lastRenderedPageBreak/>
        <w:t xml:space="preserve">14.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подачи заявок на участие в аукционе. Изменение предмета аукциона и размера задатка не допускается. </w:t>
      </w:r>
    </w:p>
    <w:p w:rsidR="00764156" w:rsidRPr="00D2056D" w:rsidRDefault="009E31D4" w:rsidP="00D2056D">
      <w:pPr>
        <w:spacing w:after="0" w:line="240" w:lineRule="auto"/>
        <w:ind w:firstLine="851"/>
        <w:jc w:val="both"/>
        <w:rPr>
          <w:rFonts w:ascii="Times New Roman" w:hAnsi="Times New Roman" w:cs="Times New Roman"/>
          <w:sz w:val="24"/>
          <w:szCs w:val="24"/>
        </w:rPr>
      </w:pPr>
      <w:r w:rsidRPr="00D2056D">
        <w:rPr>
          <w:rFonts w:ascii="Times New Roman" w:hAnsi="Times New Roman" w:cs="Times New Roman"/>
          <w:sz w:val="24"/>
          <w:szCs w:val="24"/>
        </w:rPr>
        <w:t xml:space="preserve">15. Для участия в аукционе заинтересованное лицо (далее – заявитель) подает заявку на участие в аукционе. Заявка на участие в аукционе подается в срок и по форме, которые установлены документацией об аукционе. Подача заявки на участие в аукционе является акцептом оферты в соответствии со статьей 438 Гражданского кодекса Российской Федерации. </w:t>
      </w:r>
    </w:p>
    <w:p w:rsidR="00764156" w:rsidRPr="00D2056D" w:rsidRDefault="009E31D4" w:rsidP="00D2056D">
      <w:pPr>
        <w:spacing w:after="0" w:line="240" w:lineRule="auto"/>
        <w:ind w:firstLine="851"/>
        <w:jc w:val="both"/>
        <w:rPr>
          <w:rFonts w:ascii="Times New Roman" w:hAnsi="Times New Roman" w:cs="Times New Roman"/>
          <w:sz w:val="24"/>
          <w:szCs w:val="24"/>
        </w:rPr>
      </w:pPr>
      <w:r w:rsidRPr="00D2056D">
        <w:rPr>
          <w:rFonts w:ascii="Times New Roman" w:hAnsi="Times New Roman" w:cs="Times New Roman"/>
          <w:sz w:val="24"/>
          <w:szCs w:val="24"/>
        </w:rPr>
        <w:t xml:space="preserve">16. Заявка на участие в аукционе должна содержать сведения и документы о заявителе, а также документы или копии документов, подтверждающие внесение задатка (платежное поручение, подтверждающее перечисление задатка). К сведениям и документам о заявителе относятся: </w:t>
      </w:r>
    </w:p>
    <w:p w:rsidR="00764156" w:rsidRPr="00D2056D" w:rsidRDefault="009E31D4" w:rsidP="00D2056D">
      <w:pPr>
        <w:spacing w:after="0" w:line="240" w:lineRule="auto"/>
        <w:ind w:firstLine="851"/>
        <w:jc w:val="both"/>
        <w:rPr>
          <w:rFonts w:ascii="Times New Roman" w:hAnsi="Times New Roman" w:cs="Times New Roman"/>
          <w:sz w:val="24"/>
          <w:szCs w:val="24"/>
        </w:rPr>
      </w:pPr>
      <w:r w:rsidRPr="00D2056D">
        <w:rPr>
          <w:rFonts w:ascii="Times New Roman" w:hAnsi="Times New Roman" w:cs="Times New Roman"/>
          <w:sz w:val="24"/>
          <w:szCs w:val="24"/>
        </w:rPr>
        <w:t xml:space="preserve">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w:t>
      </w:r>
    </w:p>
    <w:p w:rsidR="00764156" w:rsidRPr="00D2056D" w:rsidRDefault="009E31D4" w:rsidP="00D2056D">
      <w:pPr>
        <w:spacing w:after="0" w:line="240" w:lineRule="auto"/>
        <w:ind w:firstLine="851"/>
        <w:jc w:val="both"/>
        <w:rPr>
          <w:rFonts w:ascii="Times New Roman" w:hAnsi="Times New Roman" w:cs="Times New Roman"/>
          <w:sz w:val="24"/>
          <w:szCs w:val="24"/>
        </w:rPr>
      </w:pPr>
      <w:r w:rsidRPr="00D2056D">
        <w:rPr>
          <w:rFonts w:ascii="Times New Roman" w:hAnsi="Times New Roman" w:cs="Times New Roman"/>
          <w:sz w:val="24"/>
          <w:szCs w:val="24"/>
        </w:rPr>
        <w:t xml:space="preserve">б) полученная не ранее чем за шесть месяцев до даты размещения на официальном сайте извещения о проведении аукциона выписка из единого государственного реестра юридических лиц или нотариально заверенная копия такой выписки (для юридических лиц), полученная не ранее чем за шесть месяцев до даты размещения на официальном сайте извещения о проведении аукциона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извещения о проведении аукциона; </w:t>
      </w:r>
    </w:p>
    <w:p w:rsidR="00764156" w:rsidRPr="00D2056D" w:rsidRDefault="009E31D4" w:rsidP="00D2056D">
      <w:pPr>
        <w:spacing w:after="0" w:line="240" w:lineRule="auto"/>
        <w:ind w:firstLine="851"/>
        <w:jc w:val="both"/>
        <w:rPr>
          <w:rFonts w:ascii="Times New Roman" w:hAnsi="Times New Roman" w:cs="Times New Roman"/>
          <w:sz w:val="24"/>
          <w:szCs w:val="24"/>
        </w:rPr>
      </w:pPr>
      <w:r w:rsidRPr="00D2056D">
        <w:rPr>
          <w:rFonts w:ascii="Times New Roman" w:hAnsi="Times New Roman" w:cs="Times New Roman"/>
          <w:sz w:val="24"/>
          <w:szCs w:val="24"/>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 </w:t>
      </w:r>
    </w:p>
    <w:p w:rsidR="00764156" w:rsidRPr="00D2056D" w:rsidRDefault="009E31D4" w:rsidP="00D2056D">
      <w:pPr>
        <w:spacing w:after="0" w:line="240" w:lineRule="auto"/>
        <w:ind w:firstLine="851"/>
        <w:jc w:val="both"/>
        <w:rPr>
          <w:rFonts w:ascii="Times New Roman" w:hAnsi="Times New Roman" w:cs="Times New Roman"/>
          <w:sz w:val="24"/>
          <w:szCs w:val="24"/>
        </w:rPr>
      </w:pPr>
      <w:r w:rsidRPr="00D2056D">
        <w:rPr>
          <w:rFonts w:ascii="Times New Roman" w:hAnsi="Times New Roman" w:cs="Times New Roman"/>
          <w:sz w:val="24"/>
          <w:szCs w:val="24"/>
        </w:rPr>
        <w:t xml:space="preserve">г) копии учредительных документов заявителя (для юридических лиц); </w:t>
      </w:r>
    </w:p>
    <w:p w:rsidR="00764156" w:rsidRPr="00D2056D" w:rsidRDefault="009E31D4" w:rsidP="00D2056D">
      <w:pPr>
        <w:spacing w:after="0" w:line="240" w:lineRule="auto"/>
        <w:ind w:firstLine="851"/>
        <w:jc w:val="both"/>
        <w:rPr>
          <w:rFonts w:ascii="Times New Roman" w:hAnsi="Times New Roman" w:cs="Times New Roman"/>
          <w:sz w:val="24"/>
          <w:szCs w:val="24"/>
        </w:rPr>
      </w:pPr>
      <w:r w:rsidRPr="00D2056D">
        <w:rPr>
          <w:rFonts w:ascii="Times New Roman" w:hAnsi="Times New Roman" w:cs="Times New Roman"/>
          <w:sz w:val="24"/>
          <w:szCs w:val="24"/>
        </w:rPr>
        <w:t xml:space="preserve">д) декларация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w:t>
      </w:r>
    </w:p>
    <w:p w:rsidR="00764156" w:rsidRPr="00D2056D" w:rsidRDefault="009E31D4" w:rsidP="00D2056D">
      <w:pPr>
        <w:spacing w:after="0" w:line="240" w:lineRule="auto"/>
        <w:ind w:firstLine="851"/>
        <w:jc w:val="both"/>
        <w:rPr>
          <w:rFonts w:ascii="Times New Roman" w:hAnsi="Times New Roman" w:cs="Times New Roman"/>
          <w:sz w:val="24"/>
          <w:szCs w:val="24"/>
        </w:rPr>
      </w:pPr>
      <w:r w:rsidRPr="00D2056D">
        <w:rPr>
          <w:rFonts w:ascii="Times New Roman" w:hAnsi="Times New Roman" w:cs="Times New Roman"/>
          <w:sz w:val="24"/>
          <w:szCs w:val="24"/>
        </w:rPr>
        <w:t xml:space="preserve">17. Заявитель вправе подать только одну заявку в отношении каждого предмета аукциона (лота). </w:t>
      </w:r>
    </w:p>
    <w:p w:rsidR="00764156" w:rsidRPr="00D2056D" w:rsidRDefault="009E31D4" w:rsidP="00D2056D">
      <w:pPr>
        <w:spacing w:after="0" w:line="240" w:lineRule="auto"/>
        <w:ind w:firstLine="851"/>
        <w:jc w:val="both"/>
        <w:rPr>
          <w:rFonts w:ascii="Times New Roman" w:hAnsi="Times New Roman" w:cs="Times New Roman"/>
          <w:sz w:val="24"/>
          <w:szCs w:val="24"/>
        </w:rPr>
      </w:pPr>
      <w:r w:rsidRPr="00D2056D">
        <w:rPr>
          <w:rFonts w:ascii="Times New Roman" w:hAnsi="Times New Roman" w:cs="Times New Roman"/>
          <w:sz w:val="24"/>
          <w:szCs w:val="24"/>
        </w:rPr>
        <w:t xml:space="preserve">18. Заявки на участие в аукционе представляются по форме и в порядке, которые указаны в документации об аукционе, а также в месте и до истечения срока, которые указаны в извещении о проведении аукциона. </w:t>
      </w:r>
    </w:p>
    <w:p w:rsidR="00764156" w:rsidRPr="00D2056D" w:rsidRDefault="009E31D4" w:rsidP="00D2056D">
      <w:pPr>
        <w:spacing w:after="0" w:line="240" w:lineRule="auto"/>
        <w:ind w:firstLine="851"/>
        <w:jc w:val="both"/>
        <w:rPr>
          <w:rFonts w:ascii="Times New Roman" w:hAnsi="Times New Roman" w:cs="Times New Roman"/>
          <w:sz w:val="24"/>
          <w:szCs w:val="24"/>
        </w:rPr>
      </w:pPr>
      <w:r w:rsidRPr="00D2056D">
        <w:rPr>
          <w:rFonts w:ascii="Times New Roman" w:hAnsi="Times New Roman" w:cs="Times New Roman"/>
          <w:sz w:val="24"/>
          <w:szCs w:val="24"/>
        </w:rPr>
        <w:t xml:space="preserve">19. Каждая заявка на участие в аукционе, поступившая в срок, указанный в извещении о проведении аукциона, регистрируется организатором аукциона. По требованию заявителя организатор аукциона выдают расписку в получении такой заявки с указанием даты и времени ее получения. </w:t>
      </w:r>
    </w:p>
    <w:p w:rsidR="00764156" w:rsidRPr="00D2056D" w:rsidRDefault="009E31D4" w:rsidP="00D2056D">
      <w:pPr>
        <w:spacing w:after="0" w:line="240" w:lineRule="auto"/>
        <w:ind w:firstLine="851"/>
        <w:jc w:val="both"/>
        <w:rPr>
          <w:rFonts w:ascii="Times New Roman" w:hAnsi="Times New Roman" w:cs="Times New Roman"/>
          <w:sz w:val="24"/>
          <w:szCs w:val="24"/>
        </w:rPr>
      </w:pPr>
      <w:r w:rsidRPr="00D2056D">
        <w:rPr>
          <w:rFonts w:ascii="Times New Roman" w:hAnsi="Times New Roman" w:cs="Times New Roman"/>
          <w:sz w:val="24"/>
          <w:szCs w:val="24"/>
        </w:rPr>
        <w:t xml:space="preserve">20. Полученные после окончания установленного срока приема заявок на участие в аукционе заявки не рассматриваются, и не позднее рабочего дня, следующего за днем принятия </w:t>
      </w:r>
      <w:r w:rsidRPr="00D2056D">
        <w:rPr>
          <w:rFonts w:ascii="Times New Roman" w:hAnsi="Times New Roman" w:cs="Times New Roman"/>
          <w:sz w:val="24"/>
          <w:szCs w:val="24"/>
        </w:rPr>
        <w:lastRenderedPageBreak/>
        <w:t xml:space="preserve">заявки, возвращаются заявителям. Задаток возвращается заявителям в течение пяти рабочих дней с даты подписания протокола аукциона. </w:t>
      </w:r>
    </w:p>
    <w:p w:rsidR="00764156" w:rsidRPr="00D2056D" w:rsidRDefault="009E31D4" w:rsidP="00D2056D">
      <w:pPr>
        <w:spacing w:after="0" w:line="240" w:lineRule="auto"/>
        <w:ind w:firstLine="851"/>
        <w:jc w:val="both"/>
        <w:rPr>
          <w:rFonts w:ascii="Times New Roman" w:hAnsi="Times New Roman" w:cs="Times New Roman"/>
          <w:sz w:val="24"/>
          <w:szCs w:val="24"/>
        </w:rPr>
      </w:pPr>
      <w:r w:rsidRPr="00D2056D">
        <w:rPr>
          <w:rFonts w:ascii="Times New Roman" w:hAnsi="Times New Roman" w:cs="Times New Roman"/>
          <w:sz w:val="24"/>
          <w:szCs w:val="24"/>
        </w:rPr>
        <w:t xml:space="preserve">21.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 </w:t>
      </w:r>
    </w:p>
    <w:p w:rsidR="00764156" w:rsidRPr="00D2056D" w:rsidRDefault="009E31D4" w:rsidP="00D2056D">
      <w:pPr>
        <w:spacing w:after="0" w:line="240" w:lineRule="auto"/>
        <w:ind w:firstLine="851"/>
        <w:jc w:val="both"/>
        <w:rPr>
          <w:rFonts w:ascii="Times New Roman" w:hAnsi="Times New Roman" w:cs="Times New Roman"/>
          <w:sz w:val="24"/>
          <w:szCs w:val="24"/>
        </w:rPr>
      </w:pPr>
      <w:r w:rsidRPr="00D2056D">
        <w:rPr>
          <w:rFonts w:ascii="Times New Roman" w:hAnsi="Times New Roman" w:cs="Times New Roman"/>
          <w:sz w:val="24"/>
          <w:szCs w:val="24"/>
        </w:rPr>
        <w:t>22. 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законодательством Российской Федерации к таким участникам.</w:t>
      </w:r>
      <w:r w:rsidR="00B62ECA" w:rsidRPr="00D2056D">
        <w:rPr>
          <w:rFonts w:ascii="Times New Roman" w:hAnsi="Times New Roman" w:cs="Times New Roman"/>
          <w:sz w:val="24"/>
          <w:szCs w:val="24"/>
        </w:rPr>
        <w:t xml:space="preserve"> </w:t>
      </w:r>
      <w:r w:rsidRPr="00D2056D">
        <w:rPr>
          <w:rFonts w:ascii="Times New Roman" w:hAnsi="Times New Roman" w:cs="Times New Roman"/>
          <w:sz w:val="24"/>
          <w:szCs w:val="24"/>
        </w:rPr>
        <w:t xml:space="preserve">Срок рассмотрения заявок на участие в аукционе не может превышать десяти дней с даты окончания срока подачи заявок. </w:t>
      </w:r>
    </w:p>
    <w:p w:rsidR="00764156" w:rsidRPr="00D2056D" w:rsidRDefault="009E31D4" w:rsidP="00D2056D">
      <w:pPr>
        <w:spacing w:after="0" w:line="240" w:lineRule="auto"/>
        <w:ind w:firstLine="851"/>
        <w:jc w:val="both"/>
        <w:rPr>
          <w:rFonts w:ascii="Times New Roman" w:hAnsi="Times New Roman" w:cs="Times New Roman"/>
          <w:sz w:val="24"/>
          <w:szCs w:val="24"/>
        </w:rPr>
      </w:pPr>
      <w:r w:rsidRPr="00D2056D">
        <w:rPr>
          <w:rFonts w:ascii="Times New Roman" w:hAnsi="Times New Roman" w:cs="Times New Roman"/>
          <w:sz w:val="24"/>
          <w:szCs w:val="24"/>
        </w:rPr>
        <w:t xml:space="preserve">23.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которым не соответствует заявитель, положений документации об аукционе, которым не соответствует его заявка на участие в аукционе. Указанный протокол рассмотрения заявок на участие в аукционе размещается организатором аукциона на официальном сайте </w:t>
      </w:r>
      <w:r w:rsidR="000120EB">
        <w:rPr>
          <w:rFonts w:ascii="Times New Roman" w:hAnsi="Times New Roman" w:cs="Times New Roman"/>
          <w:sz w:val="24"/>
          <w:szCs w:val="24"/>
        </w:rPr>
        <w:t>Дрожжановского</w:t>
      </w:r>
      <w:r w:rsidR="00361859" w:rsidRPr="00D2056D">
        <w:rPr>
          <w:rFonts w:ascii="Times New Roman" w:hAnsi="Times New Roman" w:cs="Times New Roman"/>
          <w:sz w:val="24"/>
          <w:szCs w:val="24"/>
        </w:rPr>
        <w:t xml:space="preserve"> муниципального района</w:t>
      </w:r>
      <w:r w:rsidRPr="00D2056D">
        <w:rPr>
          <w:rFonts w:ascii="Times New Roman" w:hAnsi="Times New Roman" w:cs="Times New Roman"/>
          <w:sz w:val="24"/>
          <w:szCs w:val="24"/>
        </w:rPr>
        <w:t xml:space="preserve"> Республики Татарстан в информационно-телекоммуникационной сети «Интернет» не позднее одного рабочего дня с даты подписания данного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 </w:t>
      </w:r>
    </w:p>
    <w:p w:rsidR="00764156" w:rsidRPr="00D2056D" w:rsidRDefault="009E31D4" w:rsidP="00D2056D">
      <w:pPr>
        <w:spacing w:after="0" w:line="240" w:lineRule="auto"/>
        <w:ind w:firstLine="851"/>
        <w:jc w:val="both"/>
        <w:rPr>
          <w:rFonts w:ascii="Times New Roman" w:hAnsi="Times New Roman" w:cs="Times New Roman"/>
          <w:sz w:val="24"/>
          <w:szCs w:val="24"/>
        </w:rPr>
      </w:pPr>
      <w:r w:rsidRPr="00D2056D">
        <w:rPr>
          <w:rFonts w:ascii="Times New Roman" w:hAnsi="Times New Roman" w:cs="Times New Roman"/>
          <w:sz w:val="24"/>
          <w:szCs w:val="24"/>
        </w:rPr>
        <w:t xml:space="preserve">24. Организатор аукциона обязан вернуть задаток заявителю, не допущенному к участию в аукционе, в течение пяти рабочих дней с даты подписания протокола рассмотрения заявок.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w:t>
      </w:r>
    </w:p>
    <w:p w:rsidR="00764156" w:rsidRPr="00D2056D" w:rsidRDefault="009E31D4" w:rsidP="00D2056D">
      <w:pPr>
        <w:spacing w:after="0" w:line="240" w:lineRule="auto"/>
        <w:ind w:firstLine="851"/>
        <w:jc w:val="both"/>
        <w:rPr>
          <w:rFonts w:ascii="Times New Roman" w:hAnsi="Times New Roman" w:cs="Times New Roman"/>
          <w:sz w:val="24"/>
          <w:szCs w:val="24"/>
        </w:rPr>
      </w:pPr>
      <w:r w:rsidRPr="00D2056D">
        <w:rPr>
          <w:rFonts w:ascii="Times New Roman" w:hAnsi="Times New Roman" w:cs="Times New Roman"/>
          <w:sz w:val="24"/>
          <w:szCs w:val="24"/>
        </w:rPr>
        <w:t xml:space="preserve">25. Организатор аукциона обязан обеспечить участникам аукциона возможность принять участие в аукционе непосредственно или через своих представителей. Аукцион проводится организатором аукциона в присутствии членов аукционной комиссии и участников аукциона (их представителей). Аукцион проводится путем повышения ежегодного размера платы договора на размещение (цены лота), указанной в извещении о проведении аукциона, на «шаг аукциона». «Шаг аукциона» устанавливается в размере пяти процентов от ежегодного размера платы договора на размещение (цены лота), указанной в извещении о проведении аукциона.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 Аукцион проводится в следующем порядке: </w:t>
      </w:r>
    </w:p>
    <w:p w:rsidR="00764156" w:rsidRPr="00D2056D" w:rsidRDefault="009E31D4" w:rsidP="00D2056D">
      <w:pPr>
        <w:spacing w:after="0" w:line="240" w:lineRule="auto"/>
        <w:ind w:firstLine="851"/>
        <w:jc w:val="both"/>
        <w:rPr>
          <w:rFonts w:ascii="Times New Roman" w:hAnsi="Times New Roman" w:cs="Times New Roman"/>
          <w:sz w:val="24"/>
          <w:szCs w:val="24"/>
        </w:rPr>
      </w:pPr>
      <w:r w:rsidRPr="00D2056D">
        <w:rPr>
          <w:rFonts w:ascii="Times New Roman" w:hAnsi="Times New Roman" w:cs="Times New Roman"/>
          <w:sz w:val="24"/>
          <w:szCs w:val="24"/>
        </w:rPr>
        <w:t xml:space="preserve">1) аукцион проводится публично </w:t>
      </w:r>
      <w:proofErr w:type="gramStart"/>
      <w:r w:rsidRPr="00D2056D">
        <w:rPr>
          <w:rFonts w:ascii="Times New Roman" w:hAnsi="Times New Roman" w:cs="Times New Roman"/>
          <w:sz w:val="24"/>
          <w:szCs w:val="24"/>
        </w:rPr>
        <w:t>во время</w:t>
      </w:r>
      <w:proofErr w:type="gramEnd"/>
      <w:r w:rsidRPr="00D2056D">
        <w:rPr>
          <w:rFonts w:ascii="Times New Roman" w:hAnsi="Times New Roman" w:cs="Times New Roman"/>
          <w:sz w:val="24"/>
          <w:szCs w:val="24"/>
        </w:rPr>
        <w:t>, в месте, в порядке указанном в</w:t>
      </w:r>
      <w:r w:rsidR="00B62ECA" w:rsidRPr="00D2056D">
        <w:rPr>
          <w:rFonts w:ascii="Times New Roman" w:hAnsi="Times New Roman" w:cs="Times New Roman"/>
          <w:sz w:val="24"/>
          <w:szCs w:val="24"/>
        </w:rPr>
        <w:t xml:space="preserve"> </w:t>
      </w:r>
      <w:r w:rsidRPr="00D2056D">
        <w:rPr>
          <w:rFonts w:ascii="Times New Roman" w:hAnsi="Times New Roman" w:cs="Times New Roman"/>
          <w:sz w:val="24"/>
          <w:szCs w:val="24"/>
        </w:rPr>
        <w:t xml:space="preserve">извещении и документации об аукционе. </w:t>
      </w:r>
    </w:p>
    <w:p w:rsidR="00764156" w:rsidRPr="00D2056D" w:rsidRDefault="009E31D4" w:rsidP="00D2056D">
      <w:pPr>
        <w:spacing w:after="0" w:line="240" w:lineRule="auto"/>
        <w:ind w:firstLine="851"/>
        <w:jc w:val="both"/>
        <w:rPr>
          <w:rFonts w:ascii="Times New Roman" w:hAnsi="Times New Roman" w:cs="Times New Roman"/>
          <w:sz w:val="24"/>
          <w:szCs w:val="24"/>
        </w:rPr>
      </w:pPr>
      <w:r w:rsidRPr="00D2056D">
        <w:rPr>
          <w:rFonts w:ascii="Times New Roman" w:hAnsi="Times New Roman" w:cs="Times New Roman"/>
          <w:sz w:val="24"/>
          <w:szCs w:val="24"/>
        </w:rPr>
        <w:t xml:space="preserve">2)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 </w:t>
      </w:r>
    </w:p>
    <w:p w:rsidR="00764156" w:rsidRPr="00D2056D" w:rsidRDefault="009E31D4" w:rsidP="00D2056D">
      <w:pPr>
        <w:spacing w:after="0" w:line="240" w:lineRule="auto"/>
        <w:ind w:firstLine="851"/>
        <w:jc w:val="both"/>
        <w:rPr>
          <w:rFonts w:ascii="Times New Roman" w:hAnsi="Times New Roman" w:cs="Times New Roman"/>
          <w:sz w:val="24"/>
          <w:szCs w:val="24"/>
        </w:rPr>
      </w:pPr>
      <w:r w:rsidRPr="00D2056D">
        <w:rPr>
          <w:rFonts w:ascii="Times New Roman" w:hAnsi="Times New Roman" w:cs="Times New Roman"/>
          <w:sz w:val="24"/>
          <w:szCs w:val="24"/>
        </w:rPr>
        <w:lastRenderedPageBreak/>
        <w:t xml:space="preserve">3)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 размещение, размера ежегодной платы договора (лота), «шага аукциона». </w:t>
      </w:r>
    </w:p>
    <w:p w:rsidR="00764156" w:rsidRPr="00D2056D" w:rsidRDefault="009E31D4" w:rsidP="00D2056D">
      <w:pPr>
        <w:spacing w:after="0" w:line="240" w:lineRule="auto"/>
        <w:ind w:firstLine="851"/>
        <w:jc w:val="both"/>
        <w:rPr>
          <w:rFonts w:ascii="Times New Roman" w:hAnsi="Times New Roman" w:cs="Times New Roman"/>
          <w:sz w:val="24"/>
          <w:szCs w:val="24"/>
        </w:rPr>
      </w:pPr>
      <w:r w:rsidRPr="00D2056D">
        <w:rPr>
          <w:rFonts w:ascii="Times New Roman" w:hAnsi="Times New Roman" w:cs="Times New Roman"/>
          <w:sz w:val="24"/>
          <w:szCs w:val="24"/>
        </w:rPr>
        <w:t xml:space="preserve">4) участники аукциона поднимают карточки, после оглашения аукционистом размера ежегодной платы договора и каждого очередного размера ежегодной платы договора в случае, если готовы заключить договор в соответствии с этим размером ежегодной платы договора; </w:t>
      </w:r>
    </w:p>
    <w:p w:rsidR="00764156" w:rsidRPr="00D2056D" w:rsidRDefault="009E31D4" w:rsidP="00D2056D">
      <w:pPr>
        <w:spacing w:after="0" w:line="240" w:lineRule="auto"/>
        <w:ind w:firstLine="851"/>
        <w:jc w:val="both"/>
        <w:rPr>
          <w:rFonts w:ascii="Times New Roman" w:hAnsi="Times New Roman" w:cs="Times New Roman"/>
          <w:sz w:val="24"/>
          <w:szCs w:val="24"/>
        </w:rPr>
      </w:pPr>
      <w:r w:rsidRPr="00D2056D">
        <w:rPr>
          <w:rFonts w:ascii="Times New Roman" w:hAnsi="Times New Roman" w:cs="Times New Roman"/>
          <w:sz w:val="24"/>
          <w:szCs w:val="24"/>
        </w:rPr>
        <w:t>5)</w:t>
      </w:r>
      <w:r w:rsidR="009D396B">
        <w:rPr>
          <w:rFonts w:ascii="Times New Roman" w:hAnsi="Times New Roman" w:cs="Times New Roman"/>
          <w:sz w:val="24"/>
          <w:szCs w:val="24"/>
        </w:rPr>
        <w:t xml:space="preserve"> </w:t>
      </w:r>
      <w:r w:rsidRPr="00D2056D">
        <w:rPr>
          <w:rFonts w:ascii="Times New Roman" w:hAnsi="Times New Roman" w:cs="Times New Roman"/>
          <w:sz w:val="24"/>
          <w:szCs w:val="24"/>
        </w:rPr>
        <w:t xml:space="preserve">каждый последующий размер ежегодной платы договора аукционист назначает путем увеличения размера ежегодной платы договора на «шаг аукциона». После объявления очередного размера ежегодной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ежегодной платы в соответствии с «шагом аукциона»; </w:t>
      </w:r>
    </w:p>
    <w:p w:rsidR="00764156" w:rsidRPr="00D2056D" w:rsidRDefault="009E31D4" w:rsidP="00D2056D">
      <w:pPr>
        <w:spacing w:after="0" w:line="240" w:lineRule="auto"/>
        <w:ind w:firstLine="851"/>
        <w:jc w:val="both"/>
        <w:rPr>
          <w:rFonts w:ascii="Times New Roman" w:hAnsi="Times New Roman" w:cs="Times New Roman"/>
          <w:sz w:val="24"/>
          <w:szCs w:val="24"/>
        </w:rPr>
      </w:pPr>
      <w:r w:rsidRPr="00D2056D">
        <w:rPr>
          <w:rFonts w:ascii="Times New Roman" w:hAnsi="Times New Roman" w:cs="Times New Roman"/>
          <w:sz w:val="24"/>
          <w:szCs w:val="24"/>
        </w:rPr>
        <w:t>6)</w:t>
      </w:r>
      <w:r w:rsidR="009D396B">
        <w:rPr>
          <w:rFonts w:ascii="Times New Roman" w:hAnsi="Times New Roman" w:cs="Times New Roman"/>
          <w:sz w:val="24"/>
          <w:szCs w:val="24"/>
        </w:rPr>
        <w:t xml:space="preserve"> </w:t>
      </w:r>
      <w:r w:rsidRPr="00D2056D">
        <w:rPr>
          <w:rFonts w:ascii="Times New Roman" w:hAnsi="Times New Roman" w:cs="Times New Roman"/>
          <w:sz w:val="24"/>
          <w:szCs w:val="24"/>
        </w:rPr>
        <w:t xml:space="preserve">при отсутствии участников аукциона, готовых заключить договор размещения нестационарного торгового объекта в соответствии с названной аукционистом размером ежегодной платы, аукционист повторяет этот размер ежегодной платы 3 раза. Если после троекратного объявления размера ежегодной платы ни один из участников аукциона не поднял билет, аукцион завершается. Победителем аукциона признается тот участник аукциона, который первым поднял билет по цене названной аукционистом; </w:t>
      </w:r>
    </w:p>
    <w:p w:rsidR="00764156" w:rsidRPr="00D2056D" w:rsidRDefault="009E31D4" w:rsidP="00D2056D">
      <w:pPr>
        <w:spacing w:after="0" w:line="240" w:lineRule="auto"/>
        <w:ind w:firstLine="851"/>
        <w:jc w:val="both"/>
        <w:rPr>
          <w:rFonts w:ascii="Times New Roman" w:hAnsi="Times New Roman" w:cs="Times New Roman"/>
          <w:sz w:val="24"/>
          <w:szCs w:val="24"/>
        </w:rPr>
      </w:pPr>
      <w:r w:rsidRPr="00D2056D">
        <w:rPr>
          <w:rFonts w:ascii="Times New Roman" w:hAnsi="Times New Roman" w:cs="Times New Roman"/>
          <w:sz w:val="24"/>
          <w:szCs w:val="24"/>
        </w:rPr>
        <w:t xml:space="preserve">7) по завершении аукциона аукционист объявляет о реализации права на заключение договора размещения нестационарного торгового объекта, называет размер ежегодной платы и номер билета победителя аукциона. </w:t>
      </w:r>
    </w:p>
    <w:p w:rsidR="00764156" w:rsidRPr="00D2056D" w:rsidRDefault="009E31D4" w:rsidP="00D2056D">
      <w:pPr>
        <w:spacing w:after="0" w:line="240" w:lineRule="auto"/>
        <w:ind w:firstLine="851"/>
        <w:jc w:val="both"/>
        <w:rPr>
          <w:rFonts w:ascii="Times New Roman" w:hAnsi="Times New Roman" w:cs="Times New Roman"/>
          <w:sz w:val="24"/>
          <w:szCs w:val="24"/>
        </w:rPr>
      </w:pPr>
      <w:r w:rsidRPr="00D2056D">
        <w:rPr>
          <w:rFonts w:ascii="Times New Roman" w:hAnsi="Times New Roman" w:cs="Times New Roman"/>
          <w:sz w:val="24"/>
          <w:szCs w:val="24"/>
        </w:rPr>
        <w:t xml:space="preserve">26. Победителем аукциона признается участник, предложивший наиболее высокую цену ежегодной платы договора на размещение нестационарного торгового объекта. </w:t>
      </w:r>
    </w:p>
    <w:p w:rsidR="00764156" w:rsidRPr="00D2056D" w:rsidRDefault="009E31D4" w:rsidP="00D2056D">
      <w:pPr>
        <w:spacing w:after="0" w:line="240" w:lineRule="auto"/>
        <w:ind w:firstLine="851"/>
        <w:jc w:val="both"/>
        <w:rPr>
          <w:rFonts w:ascii="Times New Roman" w:hAnsi="Times New Roman" w:cs="Times New Roman"/>
          <w:sz w:val="24"/>
          <w:szCs w:val="24"/>
        </w:rPr>
      </w:pPr>
      <w:r w:rsidRPr="00D2056D">
        <w:rPr>
          <w:rFonts w:ascii="Times New Roman" w:hAnsi="Times New Roman" w:cs="Times New Roman"/>
          <w:sz w:val="24"/>
          <w:szCs w:val="24"/>
        </w:rPr>
        <w:t>27. 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на размещение (цене лота), последнем и предпоследнем предложениях о цене договора, наименовании и месте нахождения (для юридического лица), фамилии, об имени, отчестве, о</w:t>
      </w:r>
      <w:r w:rsidR="00B62ECA" w:rsidRPr="00D2056D">
        <w:rPr>
          <w:rFonts w:ascii="Times New Roman" w:hAnsi="Times New Roman" w:cs="Times New Roman"/>
          <w:sz w:val="24"/>
          <w:szCs w:val="24"/>
        </w:rPr>
        <w:t xml:space="preserve"> </w:t>
      </w:r>
      <w:r w:rsidRPr="00D2056D">
        <w:rPr>
          <w:rFonts w:ascii="Times New Roman" w:hAnsi="Times New Roman" w:cs="Times New Roman"/>
          <w:sz w:val="24"/>
          <w:szCs w:val="24"/>
        </w:rPr>
        <w:t xml:space="preserve">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Протокол аукциона размещается организатором аукциона на официальном сайте </w:t>
      </w:r>
      <w:r w:rsidR="000120EB">
        <w:rPr>
          <w:rFonts w:ascii="Times New Roman" w:hAnsi="Times New Roman" w:cs="Times New Roman"/>
          <w:sz w:val="24"/>
          <w:szCs w:val="24"/>
        </w:rPr>
        <w:t>Дрожжановского</w:t>
      </w:r>
      <w:r w:rsidR="00361859" w:rsidRPr="00D2056D">
        <w:rPr>
          <w:rFonts w:ascii="Times New Roman" w:hAnsi="Times New Roman" w:cs="Times New Roman"/>
          <w:sz w:val="24"/>
          <w:szCs w:val="24"/>
        </w:rPr>
        <w:t xml:space="preserve"> муниципального района</w:t>
      </w:r>
      <w:r w:rsidRPr="00D2056D">
        <w:rPr>
          <w:rFonts w:ascii="Times New Roman" w:hAnsi="Times New Roman" w:cs="Times New Roman"/>
          <w:sz w:val="24"/>
          <w:szCs w:val="24"/>
        </w:rPr>
        <w:t xml:space="preserve"> Республики Татарстан, в течение дня, следующего за днем подписания указанного протокола. </w:t>
      </w:r>
    </w:p>
    <w:p w:rsidR="00764156" w:rsidRPr="00D2056D" w:rsidRDefault="009E31D4" w:rsidP="00D2056D">
      <w:pPr>
        <w:spacing w:after="0" w:line="240" w:lineRule="auto"/>
        <w:ind w:firstLine="851"/>
        <w:jc w:val="both"/>
        <w:rPr>
          <w:rFonts w:ascii="Times New Roman" w:hAnsi="Times New Roman" w:cs="Times New Roman"/>
          <w:sz w:val="24"/>
          <w:szCs w:val="24"/>
        </w:rPr>
      </w:pPr>
      <w:r w:rsidRPr="00D2056D">
        <w:rPr>
          <w:rFonts w:ascii="Times New Roman" w:hAnsi="Times New Roman" w:cs="Times New Roman"/>
          <w:sz w:val="24"/>
          <w:szCs w:val="24"/>
        </w:rPr>
        <w:t xml:space="preserve">28. Заключение договора на размещение осуществляется в порядке, предусмотренном действующим законодательством. </w:t>
      </w:r>
    </w:p>
    <w:p w:rsidR="00764156" w:rsidRPr="00D2056D" w:rsidRDefault="009E31D4" w:rsidP="00D2056D">
      <w:pPr>
        <w:spacing w:after="0" w:line="240" w:lineRule="auto"/>
        <w:ind w:firstLine="851"/>
        <w:jc w:val="both"/>
        <w:rPr>
          <w:rFonts w:ascii="Times New Roman" w:hAnsi="Times New Roman" w:cs="Times New Roman"/>
          <w:sz w:val="24"/>
          <w:szCs w:val="24"/>
        </w:rPr>
      </w:pPr>
      <w:r w:rsidRPr="00D2056D">
        <w:rPr>
          <w:rFonts w:ascii="Times New Roman" w:hAnsi="Times New Roman" w:cs="Times New Roman"/>
          <w:sz w:val="24"/>
          <w:szCs w:val="24"/>
        </w:rPr>
        <w:t xml:space="preserve">29.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размещение на условиях и по цене, указанной в извещении о проведении аукциона. </w:t>
      </w:r>
    </w:p>
    <w:p w:rsidR="0061551A" w:rsidRPr="00D2056D" w:rsidRDefault="009E31D4" w:rsidP="00D2056D">
      <w:pPr>
        <w:spacing w:after="0" w:line="240" w:lineRule="auto"/>
        <w:ind w:firstLine="851"/>
        <w:jc w:val="both"/>
        <w:rPr>
          <w:rFonts w:ascii="Times New Roman" w:hAnsi="Times New Roman" w:cs="Times New Roman"/>
          <w:sz w:val="24"/>
          <w:szCs w:val="24"/>
        </w:rPr>
      </w:pPr>
      <w:r w:rsidRPr="00D2056D">
        <w:rPr>
          <w:rFonts w:ascii="Times New Roman" w:hAnsi="Times New Roman" w:cs="Times New Roman"/>
          <w:sz w:val="24"/>
          <w:szCs w:val="24"/>
        </w:rPr>
        <w:t xml:space="preserve">30. Настоящий Порядок подлежит применению в </w:t>
      </w:r>
      <w:proofErr w:type="spellStart"/>
      <w:r w:rsidR="009D396B">
        <w:rPr>
          <w:rFonts w:ascii="Times New Roman" w:hAnsi="Times New Roman" w:cs="Times New Roman"/>
          <w:sz w:val="24"/>
          <w:szCs w:val="24"/>
        </w:rPr>
        <w:t>Чувашско-Дрожжановско</w:t>
      </w:r>
      <w:r w:rsidR="007F502D">
        <w:rPr>
          <w:rFonts w:ascii="Times New Roman" w:hAnsi="Times New Roman" w:cs="Times New Roman"/>
          <w:sz w:val="24"/>
          <w:szCs w:val="24"/>
        </w:rPr>
        <w:t>м</w:t>
      </w:r>
      <w:proofErr w:type="spellEnd"/>
      <w:r w:rsidR="00361859" w:rsidRPr="00D2056D">
        <w:rPr>
          <w:rFonts w:ascii="Times New Roman" w:hAnsi="Times New Roman" w:cs="Times New Roman"/>
          <w:sz w:val="24"/>
          <w:szCs w:val="24"/>
        </w:rPr>
        <w:t xml:space="preserve"> сельско</w:t>
      </w:r>
      <w:r w:rsidR="007F502D">
        <w:rPr>
          <w:rFonts w:ascii="Times New Roman" w:hAnsi="Times New Roman" w:cs="Times New Roman"/>
          <w:sz w:val="24"/>
          <w:szCs w:val="24"/>
        </w:rPr>
        <w:t>м</w:t>
      </w:r>
      <w:r w:rsidR="00361859" w:rsidRPr="00D2056D">
        <w:rPr>
          <w:rFonts w:ascii="Times New Roman" w:hAnsi="Times New Roman" w:cs="Times New Roman"/>
          <w:sz w:val="24"/>
          <w:szCs w:val="24"/>
        </w:rPr>
        <w:t xml:space="preserve"> поселени</w:t>
      </w:r>
      <w:r w:rsidR="007F502D">
        <w:rPr>
          <w:rFonts w:ascii="Times New Roman" w:hAnsi="Times New Roman" w:cs="Times New Roman"/>
          <w:sz w:val="24"/>
          <w:szCs w:val="24"/>
        </w:rPr>
        <w:t xml:space="preserve">и </w:t>
      </w:r>
      <w:r w:rsidRPr="00D2056D">
        <w:rPr>
          <w:rFonts w:ascii="Times New Roman" w:hAnsi="Times New Roman" w:cs="Times New Roman"/>
          <w:sz w:val="24"/>
          <w:szCs w:val="24"/>
        </w:rPr>
        <w:t xml:space="preserve"> </w:t>
      </w:r>
      <w:r w:rsidR="000120EB">
        <w:rPr>
          <w:rFonts w:ascii="Times New Roman" w:hAnsi="Times New Roman" w:cs="Times New Roman"/>
          <w:sz w:val="24"/>
          <w:szCs w:val="24"/>
        </w:rPr>
        <w:t>Дрожжановского</w:t>
      </w:r>
      <w:r w:rsidR="00361859" w:rsidRPr="00D2056D">
        <w:rPr>
          <w:rFonts w:ascii="Times New Roman" w:hAnsi="Times New Roman" w:cs="Times New Roman"/>
          <w:sz w:val="24"/>
          <w:szCs w:val="24"/>
        </w:rPr>
        <w:t xml:space="preserve"> муниципального района</w:t>
      </w:r>
      <w:r w:rsidRPr="00D2056D">
        <w:rPr>
          <w:rFonts w:ascii="Times New Roman" w:hAnsi="Times New Roman" w:cs="Times New Roman"/>
          <w:sz w:val="24"/>
          <w:szCs w:val="24"/>
        </w:rPr>
        <w:t xml:space="preserve"> Республики Татарстан со дня вступления в законную силу муниципального нормативного правового акта об утверждении схемы размещения нестационарных торговых объектов впервые после установления Порядка размещения нестационарных торговых объектов на землях или земельных участках, находящихся в муниципальной собственности, а также на землях или земельных участках, государственная собственность на которые не разграничена, утвержденного постановлением Кабинета Министров Республики Татарстан от 13.08.2016 №553.</w:t>
      </w:r>
    </w:p>
    <w:sectPr w:rsidR="0061551A" w:rsidRPr="00D2056D" w:rsidSect="000A7977">
      <w:pgSz w:w="11906" w:h="16838"/>
      <w:pgMar w:top="568" w:right="707"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9F7"/>
    <w:rsid w:val="000120EB"/>
    <w:rsid w:val="000940A1"/>
    <w:rsid w:val="000A7977"/>
    <w:rsid w:val="00147CAB"/>
    <w:rsid w:val="00194E6D"/>
    <w:rsid w:val="002636DD"/>
    <w:rsid w:val="002C49F7"/>
    <w:rsid w:val="0030095A"/>
    <w:rsid w:val="00361859"/>
    <w:rsid w:val="0037178A"/>
    <w:rsid w:val="003A42D4"/>
    <w:rsid w:val="00465B0E"/>
    <w:rsid w:val="0061551A"/>
    <w:rsid w:val="00764156"/>
    <w:rsid w:val="007F502D"/>
    <w:rsid w:val="00811076"/>
    <w:rsid w:val="008B7B0D"/>
    <w:rsid w:val="0096587D"/>
    <w:rsid w:val="009D396B"/>
    <w:rsid w:val="009E31D4"/>
    <w:rsid w:val="00A20CC5"/>
    <w:rsid w:val="00AC610F"/>
    <w:rsid w:val="00AD2BFB"/>
    <w:rsid w:val="00AD593F"/>
    <w:rsid w:val="00B62ECA"/>
    <w:rsid w:val="00B7205E"/>
    <w:rsid w:val="00D2056D"/>
    <w:rsid w:val="00D22FDC"/>
    <w:rsid w:val="00D368D8"/>
    <w:rsid w:val="00D90789"/>
    <w:rsid w:val="00DC583E"/>
    <w:rsid w:val="00E22D4D"/>
    <w:rsid w:val="00E728C2"/>
    <w:rsid w:val="00F132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9CF030-E343-4A54-84A5-D3D352341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E31D4"/>
    <w:rPr>
      <w:color w:val="0000FF" w:themeColor="hyperlink"/>
      <w:u w:val="single"/>
    </w:rPr>
  </w:style>
  <w:style w:type="paragraph" w:styleId="a4">
    <w:name w:val="List Paragraph"/>
    <w:basedOn w:val="a"/>
    <w:uiPriority w:val="34"/>
    <w:qFormat/>
    <w:rsid w:val="00764156"/>
    <w:pPr>
      <w:ind w:left="720"/>
      <w:contextualSpacing/>
    </w:pPr>
  </w:style>
  <w:style w:type="paragraph" w:styleId="a5">
    <w:name w:val="Balloon Text"/>
    <w:basedOn w:val="a"/>
    <w:link w:val="a6"/>
    <w:uiPriority w:val="99"/>
    <w:semiHidden/>
    <w:unhideWhenUsed/>
    <w:rsid w:val="000940A1"/>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0940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2813064">
      <w:bodyDiv w:val="1"/>
      <w:marLeft w:val="0"/>
      <w:marRight w:val="0"/>
      <w:marTop w:val="0"/>
      <w:marBottom w:val="0"/>
      <w:divBdr>
        <w:top w:val="none" w:sz="0" w:space="0" w:color="auto"/>
        <w:left w:val="none" w:sz="0" w:space="0" w:color="auto"/>
        <w:bottom w:val="none" w:sz="0" w:space="0" w:color="auto"/>
        <w:right w:val="none" w:sz="0" w:space="0" w:color="auto"/>
      </w:divBdr>
    </w:div>
    <w:div w:id="1769230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Chuvd.Drz@tatar.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9A2C1A-ABBF-44C2-9D12-ED5BE9DB9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Pages>
  <Words>6318</Words>
  <Characters>36013</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dc:creator>
  <cp:lastModifiedBy>Пользователь Windows</cp:lastModifiedBy>
  <cp:revision>22</cp:revision>
  <cp:lastPrinted>2017-03-28T11:47:00Z</cp:lastPrinted>
  <dcterms:created xsi:type="dcterms:W3CDTF">2017-03-09T09:39:00Z</dcterms:created>
  <dcterms:modified xsi:type="dcterms:W3CDTF">2017-03-28T11:48:00Z</dcterms:modified>
</cp:coreProperties>
</file>