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73"/>
        <w:gridCol w:w="236"/>
      </w:tblGrid>
      <w:tr w:rsidR="00F766F5" w:rsidTr="00F766F5">
        <w:trPr>
          <w:trHeight w:val="80"/>
        </w:trPr>
        <w:tc>
          <w:tcPr>
            <w:tcW w:w="9673" w:type="dxa"/>
          </w:tcPr>
          <w:p w:rsidR="00F766F5" w:rsidRDefault="00F766F5" w:rsidP="00F766F5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Чувашско-Дрожжановского сельского поселения</w:t>
            </w: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Дрожжановского муниципального района Республики Татарстан четвертого созыва,</w:t>
            </w: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Чувашско-Дрожжановскому одномандатному избирательному округу № 3 </w:t>
            </w: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9706"/>
              <w:gridCol w:w="567"/>
            </w:tblGrid>
            <w:tr w:rsidR="00F766F5">
              <w:tc>
                <w:tcPr>
                  <w:tcW w:w="9706" w:type="dxa"/>
                  <w:hideMark/>
                </w:tcPr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09850" cy="32480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766F5">
              <w:tc>
                <w:tcPr>
                  <w:tcW w:w="9706" w:type="dxa"/>
                </w:tcPr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ИГНАТЬЕВ</w:t>
                  </w: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Андрей Александрович</w:t>
                  </w: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1988 года рождения; место жительства - Республика Татарстан, Дрожжановский район, село Старое Дрожжаное; Дрожжановск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 w:eastAsia="en-US"/>
                    </w:rPr>
                    <w:t>ая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МО РОГО ДОССАФ 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 w:eastAsia="en-US"/>
                    </w:rPr>
                    <w:t>еспублики Татарстан, 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редседатель правления;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 w:eastAsia="en-US"/>
                    </w:rPr>
                    <w:t xml:space="preserve">депутат Совета Чувашско-Дрожжановского сельского поселения Дрожжановского муниципального района Республики Татарстан на непостоянной основе;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выдвинут: Всероссийская политическая партия «ЕДИНАЯ РОССИЯ», член Всероссийской политической партии «ЕДИНАЯ РОССИЯ»</w:t>
                  </w: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F766F5" w:rsidRDefault="00F766F5">
                  <w:pPr>
                    <w:pStyle w:val="a3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F766F5" w:rsidRDefault="00F766F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A3AEE" w:rsidRDefault="000A3AEE"/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F5"/>
    <w:rsid w:val="000A3AEE"/>
    <w:rsid w:val="001E7ED8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92D4-3D8F-4480-AF3B-FC6DCB05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2021-02-24T12:14:00Z</dcterms:created>
  <dcterms:modified xsi:type="dcterms:W3CDTF">2021-02-24T12:15:00Z</dcterms:modified>
</cp:coreProperties>
</file>