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08" w:after="108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"/>
        <w:gridCol w:w="4257"/>
        <w:gridCol w:w="1100"/>
        <w:gridCol w:w="3982"/>
        <w:gridCol w:w="449"/>
      </w:tblGrid>
      <w:tr>
        <w:trPr>
          <w:trHeight w:val="58" w:hRule="atLeast"/>
        </w:trPr>
        <w:tc>
          <w:tcPr>
            <w:tcW w:w="4392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28"/>
              </w:rPr>
              <w:t>C</w:t>
            </w:r>
            <w:r>
              <w:rPr/>
              <w:t>ОВЕТ</w:t>
            </w:r>
          </w:p>
          <w:p>
            <w:pPr>
              <w:pStyle w:val="Normal"/>
              <w:keepNext w:val="true"/>
              <w:tabs>
                <w:tab w:val="clear" w:pos="720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/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20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20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/>
            </w:pPr>
            <w:r>
              <w:rPr/>
              <w:t>РЕСПУБЛИКИ ТАТАРСТАН</w:t>
            </w:r>
          </w:p>
        </w:tc>
        <w:tc>
          <w:tcPr>
            <w:tcW w:w="1100" w:type="dxa"/>
            <w:tcBorders/>
          </w:tcPr>
          <w:p>
            <w:pPr>
              <w:pStyle w:val="Normal"/>
              <w:tabs>
                <w:tab w:val="clear" w:pos="720"/>
              </w:tabs>
              <w:spacing w:lineRule="auto" w:line="252"/>
              <w:ind w:firstLine="720" w:right="-108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spacing w:lineRule="auto" w:line="252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1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spacing w:lineRule="auto" w:line="252" w:before="0" w:after="60"/>
              <w:ind w:firstLine="720" w:right="-108"/>
              <w:jc w:val="center"/>
              <w:rPr/>
            </w:pPr>
            <w:r>
              <w:rPr/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20"/>
              </w:tabs>
              <w:spacing w:lineRule="auto" w:line="252" w:before="0" w:after="60"/>
              <w:ind w:firstLine="720" w:right="-108"/>
              <w:jc w:val="center"/>
              <w:rPr/>
            </w:pPr>
            <w:r>
              <w:rPr/>
              <w:t xml:space="preserve"> </w:t>
            </w:r>
            <w:r>
              <w:rPr/>
              <w:t>ЧҮПРӘЛЕ</w:t>
            </w:r>
          </w:p>
          <w:p>
            <w:pPr>
              <w:pStyle w:val="Normal"/>
              <w:keepNext w:val="true"/>
              <w:tabs>
                <w:tab w:val="clear" w:pos="720"/>
              </w:tabs>
              <w:spacing w:lineRule="auto" w:line="252" w:before="0" w:after="60"/>
              <w:ind w:firstLine="720" w:right="-108"/>
              <w:jc w:val="center"/>
              <w:rPr/>
            </w:pPr>
            <w:r>
              <w:rPr/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20"/>
              </w:tabs>
              <w:spacing w:lineRule="auto" w:line="252" w:before="0" w:after="60"/>
              <w:ind w:firstLine="720"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ЧУАШ </w:t>
            </w:r>
            <w:r>
              <w:rPr/>
              <w:t>ЧҮПРӘЛЕ</w:t>
            </w:r>
            <w:r>
              <w:rPr>
                <w:lang w:val="tt-RU"/>
              </w:rPr>
              <w:t>СЕ</w:t>
            </w:r>
          </w:p>
          <w:p>
            <w:pPr>
              <w:pStyle w:val="Normal"/>
              <w:tabs>
                <w:tab w:val="clear" w:pos="720"/>
              </w:tabs>
              <w:spacing w:lineRule="auto" w:line="252" w:before="0" w:after="60"/>
              <w:ind w:firstLine="720"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>АВЫЛ ҖИРЛЕГЕ</w:t>
            </w:r>
            <w:r>
              <w:rPr/>
              <w:t xml:space="preserve"> СОВЕТЫ</w:t>
            </w:r>
          </w:p>
        </w:tc>
      </w:tr>
      <w:tr>
        <w:trPr>
          <w:trHeight w:val="333" w:hRule="atLeast"/>
        </w:trPr>
        <w:tc>
          <w:tcPr>
            <w:tcW w:w="135" w:type="dxa"/>
            <w:tcBorders/>
          </w:tcPr>
          <w:p>
            <w:pPr>
              <w:pStyle w:val="Normal"/>
              <w:tabs>
                <w:tab w:val="clear" w:pos="720"/>
                <w:tab w:val="left" w:pos="1884" w:leader="none"/>
              </w:tabs>
              <w:spacing w:lineRule="auto" w:line="252"/>
              <w:ind w:hanging="0"/>
              <w:jc w:val="center"/>
              <w:rPr/>
            </w:pPr>
            <w:r>
              <w:rPr/>
            </w:r>
          </w:p>
        </w:tc>
        <w:tc>
          <w:tcPr>
            <w:tcW w:w="9339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1884" w:leader="none"/>
              </w:tabs>
              <w:spacing w:lineRule="auto" w:line="252"/>
              <w:ind w:hanging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5939155" cy="17780"/>
                      <wp:effectExtent l="635" t="0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9280" cy="1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fillcolor="black" stroked="f" o:allowincell="f" style="position:absolute;margin-left:0pt;margin-top:-1.55pt;width:467.6pt;height:1.35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 w:cs="Times New Roman" w:asciiTheme="minorHAnsi" w:eastAsiaTheme="minorEastAsia" w:hAnsiTheme="minorHAnsi"/>
                              </w:rPr>
                            </w:r>
                          </w:p>
                        </w:txbxContent>
                      </v:textbox>
                      <v:fill o:detectmouseclick="t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1884" w:leader="none"/>
              </w:tabs>
              <w:spacing w:lineRule="auto" w:line="252"/>
              <w:jc w:val="center"/>
              <w:rPr/>
            </w:pPr>
            <w:r>
              <w:rPr/>
              <w:t>с. Чувашское Дрожжаное</w:t>
            </w:r>
          </w:p>
        </w:tc>
        <w:tc>
          <w:tcPr>
            <w:tcW w:w="449" w:type="dxa"/>
            <w:tcBorders/>
          </w:tcPr>
          <w:p>
            <w:pPr>
              <w:pStyle w:val="Normal"/>
              <w:tabs>
                <w:tab w:val="clear" w:pos="720"/>
              </w:tabs>
              <w:spacing w:lineRule="auto" w:line="240"/>
              <w:ind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ind w:hanging="0"/>
        <w:jc w:val="left"/>
        <w:rPr/>
      </w:pPr>
      <w:r>
        <w:rPr/>
      </w:r>
    </w:p>
    <w:p>
      <w:pPr>
        <w:pStyle w:val="Normal"/>
        <w:spacing w:before="108" w:after="108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 xml:space="preserve">РЕШЕНИЕ 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Normal"/>
        <w:ind w:hanging="0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    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14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ноября 2025 года                          </w:t>
        <w:tab/>
        <w:tab/>
        <w:t xml:space="preserve">       </w:t>
        <w:tab/>
        <w:t xml:space="preserve"> № </w:t>
      </w:r>
      <w:r>
        <w:rPr>
          <w:rFonts w:cs="Times New Roman" w:ascii="Times New Roman" w:hAnsi="Times New Roman"/>
          <w:color w:themeColor="text1" w:val="000000"/>
          <w:sz w:val="28"/>
        </w:rPr>
        <w:t>2/2</w:t>
      </w:r>
    </w:p>
    <w:p>
      <w:pPr>
        <w:pStyle w:val="Normal"/>
        <w:ind w:hanging="0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Heading1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>О внесении изменения в решение «О земельном налоге»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 xml:space="preserve">В соответствии с Налоговым кодексом Российской Федерации Совет </w:t>
      </w:r>
      <w:r>
        <w:rPr>
          <w:rFonts w:cs="Times New Roman" w:ascii="Times New Roman" w:hAnsi="Times New Roman"/>
          <w:color w:themeColor="text1" w:val="000000"/>
          <w:sz w:val="28"/>
        </w:rPr>
        <w:t>Чувашско-Дрожжановского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 </w:t>
      </w:r>
      <w:r>
        <w:rPr>
          <w:rStyle w:val="Match"/>
          <w:rFonts w:eastAsia="" w:cs="Times New Roman" w:ascii="Times New Roman" w:hAnsi="Times New Roman" w:eastAsiaTheme="majorEastAsia"/>
          <w:color w:themeColor="text1" w:val="000000"/>
          <w:sz w:val="28"/>
        </w:rPr>
        <w:t>сельского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 </w:t>
      </w:r>
      <w:r>
        <w:rPr>
          <w:rStyle w:val="Match"/>
          <w:rFonts w:eastAsia="" w:cs="Times New Roman" w:ascii="Times New Roman" w:hAnsi="Times New Roman" w:eastAsiaTheme="majorEastAsia"/>
          <w:color w:themeColor="text1" w:val="000000"/>
          <w:sz w:val="28"/>
        </w:rPr>
        <w:t>поселения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 Дрожжановского муниципального района Республики Татарстан </w:t>
      </w:r>
      <w:r>
        <w:rPr>
          <w:rFonts w:cs="Times New Roman" w:ascii="Times New Roman" w:hAnsi="Times New Roman"/>
          <w:b/>
          <w:color w:themeColor="text1" w:val="000000"/>
          <w:sz w:val="28"/>
        </w:rPr>
        <w:t>решил:</w:t>
      </w:r>
    </w:p>
    <w:p>
      <w:pPr>
        <w:pStyle w:val="Normal"/>
        <w:ind w:firstLine="567"/>
        <w:rPr>
          <w:rFonts w:ascii="Times New Roman" w:hAnsi="Times New Roman" w:cs="Times New Roman"/>
          <w:color w:themeColor="text1" w:val="000000"/>
          <w:sz w:val="28"/>
        </w:rPr>
      </w:pPr>
      <w:bookmarkStart w:id="0" w:name="sub_1"/>
      <w:r>
        <w:rPr>
          <w:rFonts w:cs="Times New Roman" w:ascii="Times New Roman" w:hAnsi="Times New Roman"/>
          <w:color w:themeColor="text1" w:val="000000"/>
          <w:sz w:val="28"/>
        </w:rPr>
        <w:t xml:space="preserve">1. Внести в решение Совета </w:t>
      </w:r>
      <w:r>
        <w:rPr>
          <w:rFonts w:cs="Times New Roman" w:ascii="Times New Roman" w:hAnsi="Times New Roman"/>
          <w:color w:themeColor="text1" w:val="000000"/>
          <w:sz w:val="28"/>
        </w:rPr>
        <w:t>Чувашско-Дрожжановского</w:t>
      </w:r>
      <w:r>
        <w:rPr>
          <w:rFonts w:cs="Times New Roman" w:ascii="Times New Roman" w:hAnsi="Times New Roman"/>
          <w:color w:val="000000"/>
          <w:sz w:val="28"/>
        </w:rPr>
        <w:t xml:space="preserve"> сельского поселения Дрожжановского 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муниципального района Республики Татарстан от </w:t>
      </w:r>
      <w:r>
        <w:rPr>
          <w:rFonts w:cs="Times New Roman" w:ascii="Times New Roman" w:hAnsi="Times New Roman"/>
          <w:color w:themeColor="text1" w:val="000000"/>
          <w:sz w:val="28"/>
        </w:rPr>
        <w:t>07.</w:t>
      </w:r>
      <w:r>
        <w:rPr>
          <w:rFonts w:cs="Times New Roman" w:ascii="Times New Roman" w:hAnsi="Times New Roman"/>
          <w:color w:themeColor="text1" w:val="000000"/>
          <w:sz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.2019 № </w:t>
      </w:r>
      <w:r>
        <w:rPr>
          <w:rFonts w:cs="Times New Roman" w:ascii="Times New Roman" w:hAnsi="Times New Roman"/>
          <w:color w:themeColor="text1" w:val="000000"/>
          <w:sz w:val="28"/>
        </w:rPr>
        <w:t>47/4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 (в редакции от </w:t>
      </w:r>
      <w:r>
        <w:rPr>
          <w:rFonts w:cs="Times New Roman" w:ascii="Times New Roman" w:hAnsi="Times New Roman"/>
          <w:color w:themeColor="text1" w:val="000000"/>
          <w:sz w:val="28"/>
        </w:rPr>
        <w:t>13.11.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2020 № </w:t>
      </w:r>
      <w:r>
        <w:rPr>
          <w:rFonts w:cs="Times New Roman" w:ascii="Times New Roman" w:hAnsi="Times New Roman"/>
          <w:color w:themeColor="text1" w:val="000000"/>
          <w:sz w:val="28"/>
        </w:rPr>
        <w:t>3/3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8"/>
        </w:rPr>
        <w:t>15.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11.2022 № </w:t>
      </w:r>
      <w:r>
        <w:rPr>
          <w:rFonts w:cs="Times New Roman" w:ascii="Times New Roman" w:hAnsi="Times New Roman"/>
          <w:color w:themeColor="text1" w:val="000000"/>
          <w:sz w:val="28"/>
        </w:rPr>
        <w:t>24/3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.10.2023 № </w:t>
      </w:r>
      <w:r>
        <w:rPr>
          <w:rFonts w:cs="Times New Roman" w:ascii="Times New Roman" w:hAnsi="Times New Roman"/>
          <w:color w:themeColor="text1" w:val="000000"/>
          <w:sz w:val="28"/>
        </w:rPr>
        <w:t>34/2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8"/>
        </w:rPr>
        <w:t>15</w:t>
      </w:r>
      <w:r>
        <w:rPr>
          <w:rFonts w:cs="Times New Roman" w:ascii="Times New Roman" w:hAnsi="Times New Roman"/>
          <w:color w:themeColor="text1" w:val="000000"/>
          <w:sz w:val="28"/>
        </w:rPr>
        <w:t>.11.2024 №</w:t>
      </w:r>
      <w:r>
        <w:rPr>
          <w:rFonts w:cs="Times New Roman" w:ascii="Times New Roman" w:hAnsi="Times New Roman"/>
          <w:color w:themeColor="text1" w:val="000000"/>
          <w:sz w:val="28"/>
        </w:rPr>
        <w:t>35/3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, </w:t>
      </w:r>
      <w:r>
        <w:rPr>
          <w:rFonts w:cs="Times New Roman" w:ascii="Times New Roman" w:hAnsi="Times New Roman"/>
          <w:color w:themeColor="text1" w:val="000000"/>
          <w:sz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</w:rPr>
        <w:t>.1</w:t>
      </w:r>
      <w:r>
        <w:rPr>
          <w:rFonts w:cs="Times New Roman" w:ascii="Times New Roman" w:hAnsi="Times New Roman"/>
          <w:color w:themeColor="text1" w:val="000000"/>
          <w:sz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.2024 </w:t>
      </w:r>
      <w:r>
        <w:rPr>
          <w:rFonts w:cs="Times New Roman" w:ascii="Times New Roman" w:hAnsi="Times New Roman"/>
          <w:color w:themeColor="text1" w:val="000000"/>
          <w:sz w:val="28"/>
        </w:rPr>
        <w:t>№44/2, 13.12.2024 №45/2</w:t>
      </w:r>
      <w:r>
        <w:rPr>
          <w:rFonts w:cs="Times New Roman" w:ascii="Times New Roman" w:hAnsi="Times New Roman"/>
          <w:color w:themeColor="text1" w:val="000000"/>
          <w:sz w:val="28"/>
        </w:rPr>
        <w:t xml:space="preserve">) «О земельном налоге» </w:t>
      </w:r>
      <w:bookmarkEnd w:id="0"/>
      <w:r>
        <w:rPr>
          <w:rFonts w:cs="Times New Roman" w:ascii="Times New Roman" w:hAnsi="Times New Roman"/>
          <w:color w:themeColor="text1" w:val="000000"/>
          <w:sz w:val="28"/>
        </w:rPr>
        <w:t xml:space="preserve">изменение, исключив </w:t>
      </w:r>
      <w:r>
        <w:rPr>
          <w:rFonts w:cs="Times New Roman" w:ascii="Times New Roman" w:hAnsi="Times New Roman"/>
          <w:b/>
          <w:bCs/>
          <w:color w:themeColor="text1" w:val="000000"/>
          <w:sz w:val="28"/>
        </w:rPr>
        <w:t>пункт 5.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 xml:space="preserve">2. Разместить настоящее решение на информационных стендах </w:t>
      </w:r>
      <w:r>
        <w:rPr>
          <w:sz w:val="28"/>
        </w:rPr>
        <w:t xml:space="preserve">Чувашско-Дрожжановского </w:t>
      </w:r>
      <w:r>
        <w:rPr>
          <w:sz w:val="28"/>
        </w:rPr>
        <w:t xml:space="preserve">сельского поселения, на сайте </w:t>
      </w:r>
      <w:r>
        <w:rPr>
          <w:sz w:val="28"/>
        </w:rPr>
        <w:t>Чувашско-Дрожжановского</w:t>
      </w:r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Чувашско-Дрожжановского</w:t>
      </w:r>
    </w:p>
    <w:p>
      <w:pPr>
        <w:pStyle w:val="Normal"/>
        <w:rPr>
          <w:sz w:val="28"/>
        </w:rPr>
      </w:pPr>
      <w:r>
        <w:rPr>
          <w:sz w:val="28"/>
        </w:rPr>
        <w:t xml:space="preserve">сельского поселения:                                  </w:t>
      </w:r>
      <w:r>
        <w:rPr>
          <w:sz w:val="28"/>
        </w:rPr>
        <w:t>В.В. Землемеров</w:t>
      </w:r>
    </w:p>
    <w:p>
      <w:pPr>
        <w:pStyle w:val="Normal"/>
        <w:ind w:firstLine="567"/>
        <w:rPr>
          <w:rFonts w:ascii="Times New Roman" w:hAnsi="Times New Roman" w:cs="Times New Roman"/>
          <w:color w:themeColor="text1" w:val="000000"/>
          <w:sz w:val="28"/>
        </w:rPr>
      </w:pPr>
      <w:r>
        <w:rPr>
          <w:rFonts w:cs="Times New Roman" w:ascii="Times New Roman" w:hAnsi="Times New Roman"/>
          <w:color w:themeColor="text1" w:val="000000"/>
          <w:sz w:val="28"/>
        </w:rPr>
        <w:tab/>
        <w:tab/>
        <w:tab/>
      </w:r>
      <w:r>
        <w:rPr>
          <w:rFonts w:cs="Arial" w:ascii="Arial" w:hAnsi="Arial"/>
          <w:color w:themeColor="text1" w:val="000000"/>
          <w:sz w:val="28"/>
        </w:rPr>
        <w:tab/>
        <w:tab/>
        <w:tab/>
      </w:r>
    </w:p>
    <w:sectPr>
      <w:type w:val="nextPage"/>
      <w:pgSz w:w="11906" w:h="16800"/>
      <w:pgMar w:left="1134" w:right="112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Style13" w:customStyle="1">
    <w:name w:val="Цветовое выделение"/>
    <w:uiPriority w:val="99"/>
    <w:qFormat/>
    <w:rPr>
      <w:b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Pr>
      <w:rFonts w:cs="Times New Roman"/>
      <w:b w:val="false"/>
      <w:color w:val="106BBE"/>
    </w:rPr>
  </w:style>
  <w:style w:type="character" w:styleId="Style15" w:customStyle="1">
    <w:name w:val="Цветовое выделение для Текст"/>
    <w:uiPriority w:val="99"/>
    <w:qFormat/>
    <w:rPr>
      <w:rFonts w:ascii="Times New Roman CYR" w:hAnsi="Times New Roman CYR"/>
    </w:rPr>
  </w:style>
  <w:style w:type="character" w:styleId="Style16" w:customStyle="1">
    <w:name w:val="Верхний колонтитул Знак"/>
    <w:basedOn w:val="DefaultParagraphFont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Match">
    <w:name w:val="match"/>
    <w:basedOn w:val="DefaultParagraphFont"/>
    <w:qFormat/>
    <w:rPr/>
  </w:style>
  <w:style w:type="character" w:styleId="7">
    <w:name w:val="Заголовок 7 Знак"/>
    <w:qFormat/>
    <w:rPr>
      <w:rFonts w:ascii="Calibri" w:hAnsi="Calibri" w:eastAsia="Times New Roman" w:cs="Times New Roman"/>
      <w:color w:val="000000"/>
    </w:rPr>
  </w:style>
  <w:style w:type="character" w:styleId="Style18">
    <w:name w:val="мф рт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omment">
    <w:name w:val="comme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 w:customStyle="1">
    <w:name w:val="Текст (справка)"/>
    <w:basedOn w:val="Normal"/>
    <w:next w:val="Normal"/>
    <w:uiPriority w:val="99"/>
    <w:qFormat/>
    <w:pPr>
      <w:ind w:hanging="0" w:left="170" w:right="170"/>
      <w:jc w:val="left"/>
    </w:pPr>
    <w:rPr/>
  </w:style>
  <w:style w:type="paragraph" w:styleId="Style22" w:customStyle="1">
    <w:name w:val="Комментарий"/>
    <w:basedOn w:val="Style21"/>
    <w:next w:val="Normal"/>
    <w:uiPriority w:val="99"/>
    <w:qFormat/>
    <w:pPr>
      <w:spacing w:before="75" w:after="0"/>
      <w:ind w:right="0"/>
      <w:jc w:val="both"/>
    </w:pPr>
    <w:rPr>
      <w:color w:val="353842"/>
    </w:rPr>
  </w:style>
  <w:style w:type="paragraph" w:styleId="Style23" w:customStyle="1">
    <w:name w:val="Информация о версии"/>
    <w:basedOn w:val="Style22"/>
    <w:next w:val="Normal"/>
    <w:uiPriority w:val="99"/>
    <w:qFormat/>
    <w:pPr/>
    <w:rPr>
      <w:i/>
      <w:iCs/>
    </w:rPr>
  </w:style>
  <w:style w:type="paragraph" w:styleId="Style24" w:customStyle="1">
    <w:name w:val="Текст информации об изменениях"/>
    <w:basedOn w:val="Normal"/>
    <w:next w:val="Normal"/>
    <w:uiPriority w:val="99"/>
    <w:qFormat/>
    <w:pPr/>
    <w:rPr>
      <w:color w:val="353842"/>
      <w:sz w:val="20"/>
      <w:szCs w:val="20"/>
    </w:rPr>
  </w:style>
  <w:style w:type="paragraph" w:styleId="Style25" w:customStyle="1">
    <w:name w:val="Информация об изменениях"/>
    <w:basedOn w:val="Style24"/>
    <w:next w:val="Normal"/>
    <w:uiPriority w:val="99"/>
    <w:qFormat/>
    <w:pPr>
      <w:spacing w:before="180" w:after="0"/>
      <w:ind w:hanging="0" w:left="360" w:right="360"/>
    </w:pPr>
    <w:rPr/>
  </w:style>
  <w:style w:type="paragraph" w:styleId="Style26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27" w:customStyle="1">
    <w:name w:val="Подзаголовок для информации об изменениях"/>
    <w:basedOn w:val="Style24"/>
    <w:next w:val="Normal"/>
    <w:uiPriority w:val="99"/>
    <w:qFormat/>
    <w:pPr/>
    <w:rPr>
      <w:b/>
      <w:bCs/>
    </w:rPr>
  </w:style>
  <w:style w:type="paragraph" w:styleId="Style28" w:customStyle="1">
    <w:name w:val="Прижатый влево"/>
    <w:basedOn w:val="Normal"/>
    <w:next w:val="Normal"/>
    <w:uiPriority w:val="99"/>
    <w:qFormat/>
    <w:pPr>
      <w:ind w:hanging="0"/>
      <w:jc w:val="left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rmattext">
    <w:name w:val="formattext"/>
    <w:basedOn w:val="Normal"/>
    <w:qFormat/>
    <w:pPr>
      <w:spacing w:beforeAutospacing="1" w:afterAutospacing="1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Courier New"/>
      <w:color w:val="auto"/>
      <w:kern w:val="2"/>
      <w:sz w:val="24"/>
      <w:szCs w:val="24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Arial"/>
      <w:b/>
      <w:bCs/>
      <w:color w:val="auto"/>
      <w:kern w:val="2"/>
      <w:sz w:val="24"/>
      <w:szCs w:val="24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Noto Sans Devanagari"/>
      <w:color w:val="auto"/>
      <w:kern w:val="2"/>
      <w:sz w:val="22"/>
      <w:szCs w:val="22"/>
      <w:lang w:val="ru-RU" w:eastAsia="en-US" w:bidi="hi-IN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ind w:firstLine="720"/>
      <w:jc w:val="left"/>
    </w:pPr>
    <w:rPr/>
  </w:style>
  <w:style w:type="paragraph" w:styleId="Style30">
    <w:name w:val="мф рт"/>
    <w:basedOn w:val="Normal"/>
    <w:qFormat/>
    <w:pPr>
      <w:widowControl/>
      <w:bidi w:val="0"/>
      <w:spacing w:lineRule="auto" w:line="240" w:before="0" w:after="0"/>
      <w:ind w:firstLine="720"/>
      <w:jc w:val="left"/>
    </w:pPr>
    <w:rPr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4"/>
      <w:szCs w:val="24"/>
      <w:lang w:val="ru-RU" w:eastAsia="en-US" w:bidi="hi-IN"/>
    </w:rPr>
  </w:style>
  <w:style w:type="numbering" w:styleId="Style3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Pages>1</Pages>
  <Words>136</Words>
  <Characters>1039</Characters>
  <CharactersWithSpaces>1238</CharactersWithSpaces>
  <Paragraphs>20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2025-11-17T10:32:13Z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