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3"/>
        <w:gridCol w:w="4264"/>
        <w:gridCol w:w="1266"/>
        <w:gridCol w:w="4111"/>
        <w:gridCol w:w="56"/>
      </w:tblGrid>
      <w:tr w:rsidR="0038411D" w:rsidTr="00745F70">
        <w:trPr>
          <w:trHeight w:val="1955"/>
        </w:trPr>
        <w:tc>
          <w:tcPr>
            <w:tcW w:w="4405" w:type="dxa"/>
            <w:gridSpan w:val="2"/>
            <w:hideMark/>
          </w:tcPr>
          <w:p w:rsidR="0038411D" w:rsidRDefault="0038411D" w:rsidP="00745F70">
            <w:pPr>
              <w:keepNext/>
              <w:spacing w:after="60" w:line="240" w:lineRule="auto"/>
              <w:ind w:lef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ОВЕТ</w:t>
            </w:r>
          </w:p>
          <w:p w:rsidR="0038411D" w:rsidRDefault="0038411D" w:rsidP="00745F70">
            <w:pPr>
              <w:keepNext/>
              <w:tabs>
                <w:tab w:val="left" w:pos="1884"/>
              </w:tabs>
              <w:spacing w:after="60" w:line="240" w:lineRule="auto"/>
              <w:ind w:lef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ЧУВАШСКО-ДРОЖЖАНОВСКОГО СЕЛЬСКОГО ПОСЕЛЕНИЯ ДРОЖЖАНОВСКОГО</w:t>
            </w:r>
          </w:p>
          <w:p w:rsidR="0038411D" w:rsidRDefault="0038411D" w:rsidP="00745F70">
            <w:pPr>
              <w:keepNext/>
              <w:tabs>
                <w:tab w:val="left" w:pos="1884"/>
              </w:tabs>
              <w:spacing w:after="60" w:line="240" w:lineRule="auto"/>
              <w:ind w:lef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МУНИЦИПАЛЬНОГО РАЙОНА</w:t>
            </w:r>
          </w:p>
          <w:p w:rsidR="0038411D" w:rsidRDefault="0038411D" w:rsidP="00745F70">
            <w:pPr>
              <w:keepNext/>
              <w:tabs>
                <w:tab w:val="left" w:pos="1884"/>
              </w:tabs>
              <w:spacing w:after="60" w:line="240" w:lineRule="auto"/>
              <w:ind w:lef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1266" w:type="dxa"/>
          </w:tcPr>
          <w:p w:rsidR="0038411D" w:rsidRDefault="0038411D" w:rsidP="00745F7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411D" w:rsidRDefault="0038411D" w:rsidP="00745F7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166" w:type="dxa"/>
            <w:gridSpan w:val="2"/>
            <w:hideMark/>
          </w:tcPr>
          <w:p w:rsidR="0038411D" w:rsidRDefault="0038411D" w:rsidP="00745F70">
            <w:pPr>
              <w:keepNext/>
              <w:spacing w:after="60" w:line="240" w:lineRule="auto"/>
              <w:ind w:righ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ТАТАРСТАН РЕСПУБЛИКАСЫ</w:t>
            </w:r>
          </w:p>
          <w:p w:rsidR="0038411D" w:rsidRDefault="0038411D" w:rsidP="00745F70">
            <w:pPr>
              <w:keepNext/>
              <w:spacing w:after="60" w:line="240" w:lineRule="auto"/>
              <w:ind w:righ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ЧҮПРӘЛЕ</w:t>
            </w:r>
          </w:p>
          <w:p w:rsidR="0038411D" w:rsidRDefault="0038411D" w:rsidP="00745F70">
            <w:pPr>
              <w:keepNext/>
              <w:spacing w:after="60" w:line="240" w:lineRule="auto"/>
              <w:ind w:righ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 РАЙОНЫ</w:t>
            </w:r>
          </w:p>
          <w:p w:rsidR="0038411D" w:rsidRDefault="0038411D" w:rsidP="00745F70">
            <w:pPr>
              <w:keepNext/>
              <w:spacing w:after="60" w:line="240" w:lineRule="auto"/>
              <w:ind w:righ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ЧУВАШ </w:t>
            </w:r>
            <w:r>
              <w:rPr>
                <w:rFonts w:ascii="Times New Roman" w:hAnsi="Times New Roman"/>
                <w:sz w:val="24"/>
                <w:szCs w:val="24"/>
              </w:rPr>
              <w:t>ЧҮПРӘЛЕ</w:t>
            </w:r>
          </w:p>
          <w:p w:rsidR="0038411D" w:rsidRDefault="0038411D" w:rsidP="00745F70">
            <w:pPr>
              <w:spacing w:after="6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АВЫЛ ҖИРЛЕГЕ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СОВЕТЫ</w:t>
            </w:r>
          </w:p>
        </w:tc>
      </w:tr>
      <w:tr w:rsidR="0038411D" w:rsidTr="00745F70">
        <w:trPr>
          <w:gridBefore w:val="1"/>
          <w:gridAfter w:val="1"/>
          <w:wBefore w:w="142" w:type="dxa"/>
          <w:wAfter w:w="56" w:type="dxa"/>
          <w:trHeight w:val="156"/>
        </w:trPr>
        <w:tc>
          <w:tcPr>
            <w:tcW w:w="9639" w:type="dxa"/>
            <w:gridSpan w:val="3"/>
          </w:tcPr>
          <w:p w:rsidR="0038411D" w:rsidRDefault="0038411D" w:rsidP="00745F70">
            <w:pPr>
              <w:tabs>
                <w:tab w:val="left" w:pos="18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pict>
                <v:rect id="_x0000_i1025" style="width:467.75pt;height:1.5pt" o:hralign="center" o:hrstd="t" o:hrnoshade="t" o:hr="t" fillcolor="black" stroked="f"/>
              </w:pict>
            </w:r>
          </w:p>
          <w:p w:rsidR="0038411D" w:rsidRDefault="0038411D" w:rsidP="00745F70">
            <w:pPr>
              <w:tabs>
                <w:tab w:val="left" w:pos="18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"/>
                <w:szCs w:val="2"/>
              </w:rPr>
            </w:pPr>
          </w:p>
        </w:tc>
      </w:tr>
    </w:tbl>
    <w:p w:rsidR="0038411D" w:rsidRDefault="0038411D" w:rsidP="0038411D">
      <w:pPr>
        <w:tabs>
          <w:tab w:val="left" w:pos="1843"/>
          <w:tab w:val="left" w:pos="1985"/>
          <w:tab w:val="left" w:pos="2127"/>
          <w:tab w:val="left" w:pos="4962"/>
          <w:tab w:val="left" w:pos="7230"/>
          <w:tab w:val="left" w:pos="7655"/>
          <w:tab w:val="left" w:pos="7797"/>
        </w:tabs>
        <w:spacing w:after="6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с.Чувашское Дрожжаное </w:t>
      </w:r>
    </w:p>
    <w:p w:rsidR="0038411D" w:rsidRDefault="0038411D" w:rsidP="0038411D">
      <w:pPr>
        <w:tabs>
          <w:tab w:val="left" w:pos="435"/>
          <w:tab w:val="center" w:pos="4819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 </w:t>
      </w:r>
      <w:r>
        <w:rPr>
          <w:rFonts w:ascii="Times New Roman" w:hAnsi="Times New Roman"/>
          <w:b/>
          <w:sz w:val="28"/>
          <w:szCs w:val="28"/>
        </w:rPr>
        <w:tab/>
        <w:t>РЕШЕНИЕ</w:t>
      </w:r>
    </w:p>
    <w:p w:rsidR="0038411D" w:rsidRDefault="0038411D" w:rsidP="0038411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 октября 2017 года</w:t>
      </w:r>
      <w:r>
        <w:rPr>
          <w:rFonts w:ascii="Times New Roman" w:hAnsi="Times New Roman"/>
          <w:sz w:val="28"/>
          <w:szCs w:val="28"/>
        </w:rPr>
        <w:tab/>
        <w:t xml:space="preserve">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№ 20.1/1</w:t>
      </w:r>
    </w:p>
    <w:p w:rsidR="0038411D" w:rsidRDefault="0038411D" w:rsidP="00384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667B51" w:rsidRDefault="00667B51" w:rsidP="0038411D">
      <w:pPr>
        <w:tabs>
          <w:tab w:val="left" w:pos="435"/>
          <w:tab w:val="center" w:pos="481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7B51" w:rsidRDefault="00667B51" w:rsidP="00667B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 земельном налоге</w:t>
      </w:r>
    </w:p>
    <w:p w:rsidR="00667B51" w:rsidRDefault="00667B51" w:rsidP="00667B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67B51" w:rsidRDefault="00CA484D" w:rsidP="00667B5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приведения в соответствие </w:t>
      </w:r>
      <w:r w:rsidR="00667B51">
        <w:rPr>
          <w:rFonts w:ascii="Times New Roman" w:hAnsi="Times New Roman"/>
          <w:sz w:val="28"/>
          <w:szCs w:val="28"/>
        </w:rPr>
        <w:t xml:space="preserve">с Налоговым кодексом Российской Федерации, Уставом </w:t>
      </w:r>
      <w:proofErr w:type="spellStart"/>
      <w:r w:rsidR="0038411D">
        <w:rPr>
          <w:rFonts w:ascii="Times New Roman" w:hAnsi="Times New Roman"/>
          <w:sz w:val="28"/>
          <w:szCs w:val="28"/>
        </w:rPr>
        <w:t>Чувашско</w:t>
      </w:r>
      <w:proofErr w:type="spellEnd"/>
      <w:r w:rsidR="0038411D">
        <w:rPr>
          <w:rFonts w:ascii="Times New Roman" w:hAnsi="Times New Roman"/>
          <w:sz w:val="28"/>
          <w:szCs w:val="28"/>
        </w:rPr>
        <w:t>-Дрожжановского</w:t>
      </w:r>
      <w:r w:rsidR="00667B51">
        <w:rPr>
          <w:rFonts w:ascii="Times New Roman" w:hAnsi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</w:t>
      </w:r>
      <w:r>
        <w:rPr>
          <w:rFonts w:ascii="Times New Roman" w:hAnsi="Times New Roman"/>
          <w:sz w:val="28"/>
          <w:szCs w:val="28"/>
        </w:rPr>
        <w:t xml:space="preserve">, учитывая протест прокурора от </w:t>
      </w:r>
      <w:r w:rsidR="0038411D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.10.2017 № 02-08-02-2017 на отдельные положения Решения </w:t>
      </w:r>
      <w:r w:rsidR="00667B51">
        <w:rPr>
          <w:rFonts w:ascii="Times New Roman" w:hAnsi="Times New Roman"/>
          <w:sz w:val="28"/>
          <w:szCs w:val="28"/>
        </w:rPr>
        <w:t>Совет</w:t>
      </w:r>
      <w:r>
        <w:rPr>
          <w:rFonts w:ascii="Times New Roman" w:hAnsi="Times New Roman"/>
          <w:sz w:val="28"/>
          <w:szCs w:val="28"/>
        </w:rPr>
        <w:t>а</w:t>
      </w:r>
      <w:r w:rsidR="00667B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411D">
        <w:rPr>
          <w:rFonts w:ascii="Times New Roman" w:hAnsi="Times New Roman"/>
          <w:sz w:val="28"/>
          <w:szCs w:val="28"/>
        </w:rPr>
        <w:t>Чувашско</w:t>
      </w:r>
      <w:proofErr w:type="spellEnd"/>
      <w:r w:rsidR="0038411D">
        <w:rPr>
          <w:rFonts w:ascii="Times New Roman" w:hAnsi="Times New Roman"/>
          <w:sz w:val="28"/>
          <w:szCs w:val="28"/>
        </w:rPr>
        <w:t>-Дрожжановского</w:t>
      </w:r>
      <w:r w:rsidR="00667B51">
        <w:rPr>
          <w:rFonts w:ascii="Times New Roman" w:hAnsi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38411D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.09.2017 № </w:t>
      </w:r>
      <w:r w:rsidR="0038411D">
        <w:rPr>
          <w:rFonts w:ascii="Times New Roman" w:hAnsi="Times New Roman"/>
          <w:sz w:val="28"/>
          <w:szCs w:val="28"/>
        </w:rPr>
        <w:t>18/1</w:t>
      </w:r>
      <w:r>
        <w:rPr>
          <w:rFonts w:ascii="Times New Roman" w:hAnsi="Times New Roman"/>
          <w:sz w:val="28"/>
          <w:szCs w:val="28"/>
        </w:rPr>
        <w:t xml:space="preserve"> «О земельном налоге» Совет</w:t>
      </w:r>
      <w:r w:rsidRPr="00CA48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411D">
        <w:rPr>
          <w:rFonts w:ascii="Times New Roman" w:hAnsi="Times New Roman"/>
          <w:sz w:val="28"/>
          <w:szCs w:val="28"/>
        </w:rPr>
        <w:t>Чувашско</w:t>
      </w:r>
      <w:proofErr w:type="spellEnd"/>
      <w:r w:rsidR="0038411D">
        <w:rPr>
          <w:rFonts w:ascii="Times New Roman" w:hAnsi="Times New Roman"/>
          <w:sz w:val="28"/>
          <w:szCs w:val="28"/>
        </w:rPr>
        <w:t>-Дрожжановского</w:t>
      </w:r>
      <w:r w:rsidRPr="00CA484D">
        <w:rPr>
          <w:rFonts w:ascii="Times New Roman" w:hAnsi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 </w:t>
      </w:r>
      <w:r w:rsidR="00667B51">
        <w:rPr>
          <w:rFonts w:ascii="Times New Roman" w:hAnsi="Times New Roman"/>
          <w:sz w:val="28"/>
          <w:szCs w:val="28"/>
        </w:rPr>
        <w:t>решил:</w:t>
      </w:r>
    </w:p>
    <w:p w:rsidR="00667B51" w:rsidRDefault="00667B51" w:rsidP="00667B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8113B" w:rsidRPr="0008113B">
        <w:rPr>
          <w:rFonts w:ascii="Times New Roman" w:hAnsi="Times New Roman"/>
          <w:sz w:val="28"/>
          <w:szCs w:val="28"/>
        </w:rPr>
        <w:t xml:space="preserve">Установить и ввести в действие </w:t>
      </w:r>
      <w:r w:rsidR="00FF1E4C" w:rsidRPr="00FF1E4C">
        <w:rPr>
          <w:rFonts w:ascii="Times New Roman" w:hAnsi="Times New Roman"/>
          <w:sz w:val="28"/>
          <w:szCs w:val="28"/>
        </w:rPr>
        <w:t xml:space="preserve">с 1 января 2018 года </w:t>
      </w:r>
      <w:r w:rsidR="0008113B" w:rsidRPr="0008113B">
        <w:rPr>
          <w:rFonts w:ascii="Times New Roman" w:hAnsi="Times New Roman"/>
          <w:sz w:val="28"/>
          <w:szCs w:val="28"/>
        </w:rPr>
        <w:t xml:space="preserve">земельный налог, обязательный к уплате на территории </w:t>
      </w:r>
      <w:proofErr w:type="spellStart"/>
      <w:r w:rsidR="0038411D">
        <w:rPr>
          <w:rFonts w:ascii="Times New Roman" w:hAnsi="Times New Roman"/>
          <w:sz w:val="28"/>
          <w:szCs w:val="28"/>
        </w:rPr>
        <w:t>Чувашско</w:t>
      </w:r>
      <w:proofErr w:type="spellEnd"/>
      <w:r w:rsidR="0038411D">
        <w:rPr>
          <w:rFonts w:ascii="Times New Roman" w:hAnsi="Times New Roman"/>
          <w:sz w:val="28"/>
          <w:szCs w:val="28"/>
        </w:rPr>
        <w:t>-Дрожжановского</w:t>
      </w:r>
      <w:r w:rsidR="0008113B" w:rsidRPr="0008113B">
        <w:rPr>
          <w:rFonts w:ascii="Times New Roman" w:hAnsi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Татарстан.</w:t>
      </w:r>
    </w:p>
    <w:p w:rsidR="00D428FB" w:rsidRDefault="0008113B" w:rsidP="0008113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08113B">
        <w:rPr>
          <w:rFonts w:ascii="Times New Roman" w:hAnsi="Times New Roman" w:cs="Times New Roman"/>
          <w:sz w:val="28"/>
          <w:szCs w:val="28"/>
        </w:rPr>
        <w:t xml:space="preserve">Установить земельный налог на территории </w:t>
      </w:r>
      <w:proofErr w:type="spellStart"/>
      <w:r w:rsidR="0038411D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38411D">
        <w:rPr>
          <w:rFonts w:ascii="Times New Roman" w:hAnsi="Times New Roman" w:cs="Times New Roman"/>
          <w:sz w:val="28"/>
          <w:szCs w:val="28"/>
        </w:rPr>
        <w:t>-Дрожжановского</w:t>
      </w:r>
      <w:r w:rsidRPr="0008113B">
        <w:rPr>
          <w:rFonts w:ascii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Татарстан, определив ставки земельного налога в следующих размерах:</w:t>
      </w:r>
    </w:p>
    <w:p w:rsidR="00EC7619" w:rsidRDefault="0008113B" w:rsidP="00CA48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0,3% </w:t>
      </w:r>
      <w:r w:rsidR="00CA484D" w:rsidRPr="00CA484D">
        <w:rPr>
          <w:rFonts w:ascii="Times New Roman" w:hAnsi="Times New Roman" w:cs="Times New Roman"/>
          <w:sz w:val="28"/>
          <w:szCs w:val="28"/>
        </w:rPr>
        <w:t>в отношении земельных участков</w:t>
      </w:r>
      <w:r w:rsidR="00EC7619">
        <w:rPr>
          <w:rFonts w:ascii="Times New Roman" w:hAnsi="Times New Roman" w:cs="Times New Roman"/>
          <w:sz w:val="28"/>
          <w:szCs w:val="28"/>
        </w:rPr>
        <w:t>,</w:t>
      </w:r>
    </w:p>
    <w:p w:rsidR="00CA484D" w:rsidRDefault="00EC7619" w:rsidP="00CA48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484D">
        <w:rPr>
          <w:rFonts w:ascii="Times New Roman" w:hAnsi="Times New Roman" w:cs="Times New Roman"/>
          <w:sz w:val="28"/>
          <w:szCs w:val="28"/>
        </w:rPr>
        <w:t xml:space="preserve"> </w:t>
      </w:r>
      <w:r w:rsidR="00CA484D" w:rsidRPr="00CA484D">
        <w:rPr>
          <w:rFonts w:ascii="Times New Roman" w:hAnsi="Times New Roman" w:cs="Times New Roman"/>
          <w:sz w:val="28"/>
          <w:szCs w:val="28"/>
        </w:rPr>
        <w:t>отнесенных к землям сельскохозяйственного назначения или к землям в составе зон сельскохозяйственного использования и используемых для сельскохозяйственного производства;</w:t>
      </w:r>
    </w:p>
    <w:p w:rsidR="00EC7619" w:rsidRDefault="00EC7619" w:rsidP="00CA48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619">
        <w:rPr>
          <w:rFonts w:ascii="Times New Roman" w:hAnsi="Times New Roman" w:cs="Times New Roman"/>
          <w:sz w:val="28"/>
          <w:szCs w:val="28"/>
        </w:rPr>
        <w:t>- ограниченных в обороте в соответствии с законодательством Российской Федерации, предоставленных для обеспечения обороны, безопасности, таможенных нужд.</w:t>
      </w:r>
    </w:p>
    <w:p w:rsidR="00EC7619" w:rsidRDefault="00EC7619" w:rsidP="00CA48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0,1%  в отношении земельных участков:</w:t>
      </w:r>
    </w:p>
    <w:p w:rsidR="00CA484D" w:rsidRDefault="00EC7619" w:rsidP="00CA48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484D" w:rsidRPr="00CA484D">
        <w:rPr>
          <w:rFonts w:ascii="Times New Roman" w:hAnsi="Times New Roman" w:cs="Times New Roman"/>
          <w:sz w:val="28"/>
          <w:szCs w:val="28"/>
        </w:rPr>
        <w:t xml:space="preserve"> занятых жилищным фондом (домами индивидуальной жилой застройки)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объектам инженерной инфраструктуры жилищно-коммунального комплекса) или приобретенных (предоставленных) для жилищного строительства (физическим, юридическим лицам и индивидуальным предпринимателям);</w:t>
      </w:r>
    </w:p>
    <w:p w:rsidR="00EC7619" w:rsidRPr="00CA484D" w:rsidRDefault="00EC7619" w:rsidP="00CA48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EC7619">
        <w:rPr>
          <w:rFonts w:ascii="Times New Roman" w:hAnsi="Times New Roman" w:cs="Times New Roman"/>
          <w:sz w:val="28"/>
          <w:szCs w:val="28"/>
        </w:rPr>
        <w:t>предоставленных для личного подсобного хозяйства, садоводства, огородничества или животноводства, а также дачного хозяйства;</w:t>
      </w:r>
    </w:p>
    <w:p w:rsidR="00CA484D" w:rsidRDefault="00EC7619" w:rsidP="00CA48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113B">
        <w:rPr>
          <w:rFonts w:ascii="Times New Roman" w:hAnsi="Times New Roman" w:cs="Times New Roman"/>
          <w:sz w:val="28"/>
          <w:szCs w:val="28"/>
        </w:rPr>
        <w:t xml:space="preserve">) </w:t>
      </w:r>
      <w:r w:rsidR="00CA484D" w:rsidRPr="00CA484D">
        <w:rPr>
          <w:rFonts w:ascii="Times New Roman" w:hAnsi="Times New Roman" w:cs="Times New Roman"/>
          <w:sz w:val="28"/>
          <w:szCs w:val="28"/>
        </w:rPr>
        <w:t>1,</w:t>
      </w:r>
      <w:r w:rsidR="00F7762B">
        <w:rPr>
          <w:rFonts w:ascii="Times New Roman" w:hAnsi="Times New Roman" w:cs="Times New Roman"/>
          <w:sz w:val="28"/>
          <w:szCs w:val="28"/>
        </w:rPr>
        <w:t>0</w:t>
      </w:r>
      <w:r w:rsidR="00CA484D" w:rsidRPr="00CA484D">
        <w:rPr>
          <w:rFonts w:ascii="Times New Roman" w:hAnsi="Times New Roman" w:cs="Times New Roman"/>
          <w:sz w:val="28"/>
          <w:szCs w:val="28"/>
        </w:rPr>
        <w:t>% в отно</w:t>
      </w:r>
      <w:r w:rsidR="00FF1E4C">
        <w:rPr>
          <w:rFonts w:ascii="Times New Roman" w:hAnsi="Times New Roman" w:cs="Times New Roman"/>
          <w:sz w:val="28"/>
          <w:szCs w:val="28"/>
        </w:rPr>
        <w:t>шении прочих земельных участков;</w:t>
      </w:r>
    </w:p>
    <w:p w:rsidR="00FF1E4C" w:rsidRDefault="00EC7619" w:rsidP="00EC76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F1E4C">
        <w:rPr>
          <w:rFonts w:ascii="Times New Roman" w:hAnsi="Times New Roman" w:cs="Times New Roman"/>
          <w:sz w:val="28"/>
          <w:szCs w:val="28"/>
        </w:rPr>
        <w:t xml:space="preserve">) </w:t>
      </w:r>
      <w:r w:rsidR="00FF1E4C" w:rsidRPr="00FF1E4C">
        <w:rPr>
          <w:rFonts w:ascii="Times New Roman" w:hAnsi="Times New Roman" w:cs="Times New Roman"/>
          <w:sz w:val="28"/>
          <w:szCs w:val="28"/>
        </w:rPr>
        <w:t>0,05% в отношении земельных участков, предоставляемых под строительство и эксплуатацию автомобильных дорог общ</w:t>
      </w:r>
      <w:r w:rsidR="00F7762B">
        <w:rPr>
          <w:rFonts w:ascii="Times New Roman" w:hAnsi="Times New Roman" w:cs="Times New Roman"/>
          <w:sz w:val="28"/>
          <w:szCs w:val="28"/>
        </w:rPr>
        <w:t>его пользования 1 - 3 категории;</w:t>
      </w:r>
    </w:p>
    <w:p w:rsidR="00F7762B" w:rsidRDefault="00F7762B" w:rsidP="00EC76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F7762B">
        <w:rPr>
          <w:rFonts w:ascii="Times New Roman" w:hAnsi="Times New Roman" w:cs="Times New Roman"/>
          <w:sz w:val="28"/>
          <w:szCs w:val="28"/>
        </w:rPr>
        <w:t>1,5% в отношении находящихся вне черты населенных пунктов земельных участков, категории: земли промышленности, энергетики, транспорта, связи, радиовещания, телевидения, информатики, земли для обеспечения космической деятельности.</w:t>
      </w:r>
    </w:p>
    <w:p w:rsidR="0008113B" w:rsidRPr="0008113B" w:rsidRDefault="0008113B" w:rsidP="00EC76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8113B">
        <w:rPr>
          <w:rFonts w:ascii="Times New Roman" w:hAnsi="Times New Roman" w:cs="Times New Roman"/>
          <w:sz w:val="28"/>
          <w:szCs w:val="28"/>
        </w:rPr>
        <w:t xml:space="preserve">. Освободить от уплаты земельного налога следующие категории </w:t>
      </w:r>
      <w:r w:rsidR="001F52AE">
        <w:rPr>
          <w:rFonts w:ascii="Times New Roman" w:hAnsi="Times New Roman" w:cs="Times New Roman"/>
          <w:sz w:val="28"/>
          <w:szCs w:val="28"/>
        </w:rPr>
        <w:t xml:space="preserve"> (кроме установленных  статьей 395 Налогового кодекса Российской Федерации) </w:t>
      </w:r>
      <w:r w:rsidRPr="0008113B">
        <w:rPr>
          <w:rFonts w:ascii="Times New Roman" w:hAnsi="Times New Roman" w:cs="Times New Roman"/>
          <w:sz w:val="28"/>
          <w:szCs w:val="28"/>
        </w:rPr>
        <w:t>налогоплательщиков:</w:t>
      </w:r>
    </w:p>
    <w:p w:rsidR="0008113B" w:rsidRPr="0008113B" w:rsidRDefault="0008113B" w:rsidP="00EC76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113B">
        <w:rPr>
          <w:rFonts w:ascii="Times New Roman" w:hAnsi="Times New Roman" w:cs="Times New Roman"/>
          <w:sz w:val="28"/>
          <w:szCs w:val="28"/>
        </w:rPr>
        <w:t>- организации, учреждения в отношении земельных участков, занятых гражданскими захоронениями;</w:t>
      </w:r>
    </w:p>
    <w:p w:rsidR="0008113B" w:rsidRPr="0008113B" w:rsidRDefault="0008113B" w:rsidP="00EC76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113B">
        <w:rPr>
          <w:rFonts w:ascii="Times New Roman" w:hAnsi="Times New Roman" w:cs="Times New Roman"/>
          <w:sz w:val="28"/>
          <w:szCs w:val="28"/>
        </w:rPr>
        <w:t>- граждан</w:t>
      </w:r>
      <w:r w:rsidR="00FF1E4C">
        <w:rPr>
          <w:rFonts w:ascii="Times New Roman" w:hAnsi="Times New Roman" w:cs="Times New Roman"/>
          <w:sz w:val="28"/>
          <w:szCs w:val="28"/>
        </w:rPr>
        <w:t>е</w:t>
      </w:r>
      <w:r w:rsidRPr="0008113B">
        <w:rPr>
          <w:rFonts w:ascii="Times New Roman" w:hAnsi="Times New Roman" w:cs="Times New Roman"/>
          <w:sz w:val="28"/>
          <w:szCs w:val="28"/>
        </w:rPr>
        <w:t>, удостоенны</w:t>
      </w:r>
      <w:r w:rsidR="00FF1E4C">
        <w:rPr>
          <w:rFonts w:ascii="Times New Roman" w:hAnsi="Times New Roman" w:cs="Times New Roman"/>
          <w:sz w:val="28"/>
          <w:szCs w:val="28"/>
        </w:rPr>
        <w:t>е</w:t>
      </w:r>
      <w:r w:rsidRPr="0008113B">
        <w:rPr>
          <w:rFonts w:ascii="Times New Roman" w:hAnsi="Times New Roman" w:cs="Times New Roman"/>
          <w:sz w:val="28"/>
          <w:szCs w:val="28"/>
        </w:rPr>
        <w:t xml:space="preserve"> звания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8113B">
        <w:rPr>
          <w:rFonts w:ascii="Times New Roman" w:hAnsi="Times New Roman" w:cs="Times New Roman"/>
          <w:sz w:val="28"/>
          <w:szCs w:val="28"/>
        </w:rPr>
        <w:t xml:space="preserve">Почетный гражданин </w:t>
      </w:r>
      <w:r>
        <w:rPr>
          <w:rFonts w:ascii="Times New Roman" w:hAnsi="Times New Roman" w:cs="Times New Roman"/>
          <w:sz w:val="28"/>
          <w:szCs w:val="28"/>
        </w:rPr>
        <w:t xml:space="preserve">Дрожжановского </w:t>
      </w:r>
      <w:r w:rsidRPr="0008113B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Татарстан»</w:t>
      </w:r>
      <w:r w:rsidRPr="0008113B">
        <w:rPr>
          <w:rFonts w:ascii="Times New Roman" w:hAnsi="Times New Roman" w:cs="Times New Roman"/>
          <w:sz w:val="28"/>
          <w:szCs w:val="28"/>
        </w:rPr>
        <w:t xml:space="preserve">, «Почетный гражданин </w:t>
      </w:r>
      <w:proofErr w:type="spellStart"/>
      <w:r w:rsidR="0038411D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38411D">
        <w:rPr>
          <w:rFonts w:ascii="Times New Roman" w:hAnsi="Times New Roman" w:cs="Times New Roman"/>
          <w:sz w:val="28"/>
          <w:szCs w:val="28"/>
        </w:rPr>
        <w:t>-Дрожжановского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08113B">
        <w:rPr>
          <w:rFonts w:ascii="Times New Roman" w:hAnsi="Times New Roman" w:cs="Times New Roman"/>
          <w:sz w:val="28"/>
          <w:szCs w:val="28"/>
        </w:rPr>
        <w:t>Дрожжановского муниципального района Республики Татарстан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08113B">
        <w:rPr>
          <w:rFonts w:ascii="Times New Roman" w:hAnsi="Times New Roman" w:cs="Times New Roman"/>
          <w:sz w:val="28"/>
          <w:szCs w:val="28"/>
        </w:rPr>
        <w:t xml:space="preserve"> проживающи</w:t>
      </w:r>
      <w:r w:rsidR="00FF1E4C">
        <w:rPr>
          <w:rFonts w:ascii="Times New Roman" w:hAnsi="Times New Roman" w:cs="Times New Roman"/>
          <w:sz w:val="28"/>
          <w:szCs w:val="28"/>
        </w:rPr>
        <w:t>е</w:t>
      </w:r>
      <w:r w:rsidRPr="0008113B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="0038411D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38411D">
        <w:rPr>
          <w:rFonts w:ascii="Times New Roman" w:hAnsi="Times New Roman" w:cs="Times New Roman"/>
          <w:sz w:val="28"/>
          <w:szCs w:val="28"/>
        </w:rPr>
        <w:t>-Дрожжановского</w:t>
      </w:r>
      <w:r w:rsidRPr="0008113B">
        <w:rPr>
          <w:rFonts w:ascii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Татарстан, в отношении принадлежащих им земельных участков;</w:t>
      </w:r>
    </w:p>
    <w:p w:rsidR="001F52AE" w:rsidRPr="0008113B" w:rsidRDefault="0008113B" w:rsidP="00EC76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113B">
        <w:rPr>
          <w:rFonts w:ascii="Times New Roman" w:hAnsi="Times New Roman" w:cs="Times New Roman"/>
          <w:sz w:val="28"/>
          <w:szCs w:val="28"/>
        </w:rPr>
        <w:t>- учреждения, финансируемые из местного бюджета, в отношении земельных учас</w:t>
      </w:r>
      <w:r w:rsidR="001F52AE">
        <w:rPr>
          <w:rFonts w:ascii="Times New Roman" w:hAnsi="Times New Roman" w:cs="Times New Roman"/>
          <w:sz w:val="28"/>
          <w:szCs w:val="28"/>
        </w:rPr>
        <w:t>тков, занятых парками, скверами</w:t>
      </w:r>
      <w:r w:rsidR="00EC7619">
        <w:rPr>
          <w:rFonts w:ascii="Times New Roman" w:hAnsi="Times New Roman" w:cs="Times New Roman"/>
          <w:sz w:val="28"/>
          <w:szCs w:val="28"/>
        </w:rPr>
        <w:t>.</w:t>
      </w:r>
    </w:p>
    <w:p w:rsidR="0008113B" w:rsidRPr="0008113B" w:rsidRDefault="001F52AE" w:rsidP="00EC76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8113B" w:rsidRPr="0008113B">
        <w:rPr>
          <w:rFonts w:ascii="Times New Roman" w:hAnsi="Times New Roman" w:cs="Times New Roman"/>
          <w:sz w:val="28"/>
          <w:szCs w:val="28"/>
        </w:rPr>
        <w:t xml:space="preserve">. </w:t>
      </w:r>
      <w:r w:rsidR="00FF1E4C">
        <w:rPr>
          <w:rFonts w:ascii="Times New Roman" w:hAnsi="Times New Roman" w:cs="Times New Roman"/>
          <w:sz w:val="28"/>
          <w:szCs w:val="28"/>
        </w:rPr>
        <w:t xml:space="preserve">Установить, </w:t>
      </w:r>
      <w:r w:rsidR="0008113B" w:rsidRPr="0008113B">
        <w:rPr>
          <w:rFonts w:ascii="Times New Roman" w:hAnsi="Times New Roman" w:cs="Times New Roman"/>
          <w:sz w:val="28"/>
          <w:szCs w:val="28"/>
        </w:rPr>
        <w:t>для налогоплательщиков-организаций, уплата налога производится авансовыми платежами в размере 1/4 соответствующей налоговой ставки процентной доли кадастровой стоимости земельного участка по истечении первого, второго и третьего кварталов не позднее 5 числа второго месяца, следующего за истекшим периодом. Сумма налога, подлежащая уплате по итогам налогового периода, уплачивается не позднее 5 марта года, следующего за истекшим налоговым периодом.</w:t>
      </w:r>
    </w:p>
    <w:p w:rsidR="00CA484D" w:rsidRDefault="0008113B" w:rsidP="00EC76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113B">
        <w:rPr>
          <w:rFonts w:ascii="Times New Roman" w:hAnsi="Times New Roman" w:cs="Times New Roman"/>
          <w:sz w:val="28"/>
          <w:szCs w:val="28"/>
        </w:rPr>
        <w:t>5. Налогоплательщики - физические лица, имеющие право на налоговые льготы, представляют заявление о предоставлении льготы и документы, подтверждающие право налогоплательщика на налоговую льготу, в налоговый орган по своему выбору.</w:t>
      </w:r>
    </w:p>
    <w:p w:rsidR="0008113B" w:rsidRPr="0008113B" w:rsidRDefault="00FF1E4C" w:rsidP="00EC761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8113B" w:rsidRPr="0008113B">
        <w:rPr>
          <w:rFonts w:ascii="Times New Roman" w:hAnsi="Times New Roman" w:cs="Times New Roman"/>
          <w:sz w:val="28"/>
          <w:szCs w:val="28"/>
        </w:rPr>
        <w:t>. Настоящее решение вступает в силу с 1 января 2018 года, но не ранее чем по истечении одного месяца со дня его официального обнародования.</w:t>
      </w:r>
    </w:p>
    <w:p w:rsidR="0008113B" w:rsidRPr="0008113B" w:rsidRDefault="00FF1E4C" w:rsidP="00EC761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8113B" w:rsidRPr="0008113B">
        <w:rPr>
          <w:rFonts w:ascii="Times New Roman" w:hAnsi="Times New Roman" w:cs="Times New Roman"/>
          <w:sz w:val="28"/>
          <w:szCs w:val="28"/>
        </w:rPr>
        <w:t xml:space="preserve">. Признать утратившим силу решение Совета </w:t>
      </w:r>
      <w:proofErr w:type="spellStart"/>
      <w:r w:rsidR="0038411D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38411D">
        <w:rPr>
          <w:rFonts w:ascii="Times New Roman" w:hAnsi="Times New Roman" w:cs="Times New Roman"/>
          <w:sz w:val="28"/>
          <w:szCs w:val="28"/>
        </w:rPr>
        <w:t>-Дрожжановского</w:t>
      </w:r>
      <w:r w:rsidR="0008113B" w:rsidRPr="0008113B">
        <w:rPr>
          <w:rFonts w:ascii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 от </w:t>
      </w:r>
      <w:r w:rsidR="0038411D">
        <w:rPr>
          <w:rFonts w:ascii="Times New Roman" w:hAnsi="Times New Roman" w:cs="Times New Roman"/>
          <w:sz w:val="28"/>
          <w:szCs w:val="28"/>
        </w:rPr>
        <w:t>18</w:t>
      </w:r>
      <w:r w:rsidR="0008113B" w:rsidRPr="0008113B">
        <w:rPr>
          <w:rFonts w:ascii="Times New Roman" w:hAnsi="Times New Roman" w:cs="Times New Roman"/>
          <w:sz w:val="28"/>
          <w:szCs w:val="28"/>
        </w:rPr>
        <w:t xml:space="preserve">.09.2017 № </w:t>
      </w:r>
      <w:r w:rsidR="0038411D">
        <w:rPr>
          <w:rFonts w:ascii="Times New Roman" w:hAnsi="Times New Roman" w:cs="Times New Roman"/>
          <w:sz w:val="28"/>
          <w:szCs w:val="28"/>
        </w:rPr>
        <w:t>18/1</w:t>
      </w:r>
      <w:r w:rsidR="0008113B" w:rsidRPr="0008113B">
        <w:rPr>
          <w:rFonts w:ascii="Times New Roman" w:hAnsi="Times New Roman" w:cs="Times New Roman"/>
          <w:sz w:val="28"/>
          <w:szCs w:val="28"/>
        </w:rPr>
        <w:t xml:space="preserve"> «О земельном налоге».</w:t>
      </w:r>
    </w:p>
    <w:p w:rsidR="0008113B" w:rsidRPr="0008113B" w:rsidRDefault="00FF1E4C" w:rsidP="00EC761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Разместить настоящее решение на информационных стендах </w:t>
      </w:r>
      <w:proofErr w:type="spellStart"/>
      <w:r w:rsidR="0038411D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38411D">
        <w:rPr>
          <w:rFonts w:ascii="Times New Roman" w:hAnsi="Times New Roman" w:cs="Times New Roman"/>
          <w:sz w:val="28"/>
          <w:szCs w:val="28"/>
        </w:rPr>
        <w:t>-Дрожжановского</w:t>
      </w:r>
      <w:r w:rsidRPr="00FF1E4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, на сайте </w:t>
      </w:r>
      <w:proofErr w:type="spellStart"/>
      <w:r w:rsidR="0038411D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38411D">
        <w:rPr>
          <w:rFonts w:ascii="Times New Roman" w:hAnsi="Times New Roman" w:cs="Times New Roman"/>
          <w:sz w:val="28"/>
          <w:szCs w:val="28"/>
        </w:rPr>
        <w:t>-Дрожжановского</w:t>
      </w:r>
      <w:r w:rsidRPr="00FF1E4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, опубликовать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в  Официальном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портале правовой информации Республики Татарстан.</w:t>
      </w:r>
    </w:p>
    <w:p w:rsidR="0008113B" w:rsidRPr="0008113B" w:rsidRDefault="0008113B" w:rsidP="0008113B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8113B" w:rsidRPr="0008113B" w:rsidRDefault="0008113B" w:rsidP="00A810E3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8113B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38411D"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 w:rsidR="0038411D">
        <w:rPr>
          <w:rFonts w:ascii="Times New Roman" w:hAnsi="Times New Roman" w:cs="Times New Roman"/>
          <w:sz w:val="28"/>
          <w:szCs w:val="28"/>
        </w:rPr>
        <w:t>-Дрожжановского</w:t>
      </w:r>
    </w:p>
    <w:p w:rsidR="00D428FB" w:rsidRPr="003B025D" w:rsidRDefault="0008113B" w:rsidP="00A810E3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08113B">
        <w:rPr>
          <w:rFonts w:ascii="Times New Roman" w:hAnsi="Times New Roman" w:cs="Times New Roman"/>
          <w:sz w:val="28"/>
          <w:szCs w:val="28"/>
        </w:rPr>
        <w:t>сельского  поселения</w:t>
      </w:r>
      <w:proofErr w:type="gramEnd"/>
      <w:r w:rsidRPr="0008113B">
        <w:rPr>
          <w:rFonts w:ascii="Times New Roman" w:hAnsi="Times New Roman" w:cs="Times New Roman"/>
          <w:sz w:val="28"/>
          <w:szCs w:val="28"/>
        </w:rPr>
        <w:t>:</w:t>
      </w:r>
      <w:r w:rsidRPr="0008113B">
        <w:rPr>
          <w:rFonts w:ascii="Times New Roman" w:hAnsi="Times New Roman" w:cs="Times New Roman"/>
          <w:sz w:val="28"/>
          <w:szCs w:val="28"/>
        </w:rPr>
        <w:tab/>
      </w:r>
      <w:r w:rsidRPr="0008113B">
        <w:rPr>
          <w:rFonts w:ascii="Times New Roman" w:hAnsi="Times New Roman" w:cs="Times New Roman"/>
          <w:sz w:val="28"/>
          <w:szCs w:val="28"/>
        </w:rPr>
        <w:tab/>
      </w:r>
      <w:r w:rsidR="0038411D">
        <w:rPr>
          <w:rFonts w:ascii="Times New Roman" w:hAnsi="Times New Roman" w:cs="Times New Roman"/>
          <w:sz w:val="28"/>
          <w:szCs w:val="28"/>
        </w:rPr>
        <w:t xml:space="preserve">                            В.В. </w:t>
      </w:r>
      <w:bookmarkStart w:id="0" w:name="_GoBack"/>
      <w:bookmarkEnd w:id="0"/>
      <w:r w:rsidR="0038411D">
        <w:rPr>
          <w:rFonts w:ascii="Times New Roman" w:hAnsi="Times New Roman" w:cs="Times New Roman"/>
          <w:sz w:val="28"/>
          <w:szCs w:val="28"/>
        </w:rPr>
        <w:t>Землемеров</w:t>
      </w:r>
      <w:r w:rsidRPr="0008113B">
        <w:rPr>
          <w:rFonts w:ascii="Times New Roman" w:hAnsi="Times New Roman" w:cs="Times New Roman"/>
          <w:sz w:val="28"/>
          <w:szCs w:val="28"/>
        </w:rPr>
        <w:tab/>
      </w:r>
      <w:r w:rsidRPr="0008113B">
        <w:rPr>
          <w:rFonts w:ascii="Times New Roman" w:hAnsi="Times New Roman" w:cs="Times New Roman"/>
          <w:sz w:val="28"/>
          <w:szCs w:val="28"/>
        </w:rPr>
        <w:tab/>
      </w:r>
    </w:p>
    <w:sectPr w:rsidR="00D428FB" w:rsidRPr="003B025D" w:rsidSect="00E701FE">
      <w:pgSz w:w="11906" w:h="16838"/>
      <w:pgMar w:top="851" w:right="99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8FB"/>
    <w:rsid w:val="00016A43"/>
    <w:rsid w:val="00020976"/>
    <w:rsid w:val="00025E95"/>
    <w:rsid w:val="00061F73"/>
    <w:rsid w:val="0008113B"/>
    <w:rsid w:val="000B631C"/>
    <w:rsid w:val="00142D7F"/>
    <w:rsid w:val="00160B28"/>
    <w:rsid w:val="00196DE7"/>
    <w:rsid w:val="001E2291"/>
    <w:rsid w:val="001F52AE"/>
    <w:rsid w:val="0021290D"/>
    <w:rsid w:val="00284440"/>
    <w:rsid w:val="0038411D"/>
    <w:rsid w:val="003B025D"/>
    <w:rsid w:val="00473056"/>
    <w:rsid w:val="00667B51"/>
    <w:rsid w:val="0071670C"/>
    <w:rsid w:val="007455C0"/>
    <w:rsid w:val="007830F6"/>
    <w:rsid w:val="007A002A"/>
    <w:rsid w:val="007B721A"/>
    <w:rsid w:val="008044D8"/>
    <w:rsid w:val="00816CA3"/>
    <w:rsid w:val="00847ABA"/>
    <w:rsid w:val="009960C0"/>
    <w:rsid w:val="00A522C2"/>
    <w:rsid w:val="00A55B1E"/>
    <w:rsid w:val="00A810E3"/>
    <w:rsid w:val="00AA3B7C"/>
    <w:rsid w:val="00B05CE0"/>
    <w:rsid w:val="00B11946"/>
    <w:rsid w:val="00B55B64"/>
    <w:rsid w:val="00BB11EE"/>
    <w:rsid w:val="00BB6906"/>
    <w:rsid w:val="00BE4FDE"/>
    <w:rsid w:val="00CA484D"/>
    <w:rsid w:val="00D428FB"/>
    <w:rsid w:val="00D51628"/>
    <w:rsid w:val="00E701FE"/>
    <w:rsid w:val="00EC7619"/>
    <w:rsid w:val="00EF553C"/>
    <w:rsid w:val="00F7762B"/>
    <w:rsid w:val="00FF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A009EC-2245-4C53-B0D7-89956245E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28F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42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8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 Windows</cp:lastModifiedBy>
  <cp:revision>9</cp:revision>
  <cp:lastPrinted>2014-12-01T02:29:00Z</cp:lastPrinted>
  <dcterms:created xsi:type="dcterms:W3CDTF">2017-10-27T08:53:00Z</dcterms:created>
  <dcterms:modified xsi:type="dcterms:W3CDTF">2017-10-31T08:39:00Z</dcterms:modified>
</cp:coreProperties>
</file>